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90DB0B" w14:textId="0363C77B" w:rsidR="000E2AB6" w:rsidRDefault="000E2AB6" w:rsidP="6582F5E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"/>
          <w:szCs w:val="2"/>
        </w:rPr>
      </w:pPr>
    </w:p>
    <w:tbl>
      <w:tblPr>
        <w:tblStyle w:val="a6"/>
        <w:tblW w:w="10755" w:type="dxa"/>
        <w:tblInd w:w="7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55"/>
      </w:tblGrid>
      <w:tr w:rsidR="000E2AB6" w:rsidRPr="002C229C" w14:paraId="79CBF364" w14:textId="77777777" w:rsidTr="6582F5EB">
        <w:tc>
          <w:tcPr>
            <w:tcW w:w="10755" w:type="dxa"/>
            <w:shd w:val="clear" w:color="auto" w:fill="66CC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03772" w14:textId="732CBE73" w:rsidR="000E2AB6" w:rsidRPr="002C229C" w:rsidRDefault="2032EE5B" w:rsidP="4C889708">
            <w:pPr>
              <w:widowControl w:val="0"/>
              <w:jc w:val="center"/>
              <w:rPr>
                <w:rFonts w:ascii="Open Sans" w:eastAsia="Open Sans" w:hAnsi="Open Sans" w:cs="Open Sans"/>
                <w:b/>
                <w:bCs/>
                <w:color w:val="353535"/>
                <w:sz w:val="24"/>
                <w:szCs w:val="24"/>
                <w:lang w:val="es-MX"/>
              </w:rPr>
            </w:pPr>
            <w:r w:rsidRPr="006D49F1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 xml:space="preserve">Guía de </w:t>
            </w:r>
            <w:r w:rsidR="005F4B5D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A</w:t>
            </w:r>
            <w:r w:rsidRPr="006D49F1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uto</w:t>
            </w:r>
            <w:r w:rsidR="5EF63ABE" w:rsidRPr="006D49F1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r</w:t>
            </w:r>
            <w:r w:rsidRPr="006D49F1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 xml:space="preserve">reflexión de la Escala de Calificación del </w:t>
            </w:r>
            <w:r w:rsidR="3DEE94AA" w:rsidRPr="006D49F1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Ambiente</w:t>
            </w:r>
            <w:r w:rsidRPr="006D49F1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 xml:space="preserve"> para Bebés y Niños Pequeños (ITERS-3)</w:t>
            </w:r>
          </w:p>
        </w:tc>
      </w:tr>
    </w:tbl>
    <w:p w14:paraId="20454182" w14:textId="77777777" w:rsidR="000E2AB6" w:rsidRPr="002C229C" w:rsidRDefault="000E2AB6" w:rsidP="1B6EFBA4">
      <w:pPr>
        <w:widowControl w:val="0"/>
        <w:spacing w:line="192" w:lineRule="auto"/>
        <w:ind w:left="720" w:right="90"/>
        <w:rPr>
          <w:rFonts w:ascii="Open Sans" w:eastAsia="Open Sans" w:hAnsi="Open Sans" w:cs="Open Sans"/>
          <w:b/>
          <w:bCs/>
          <w:sz w:val="20"/>
          <w:szCs w:val="20"/>
          <w:lang w:val="es-MX"/>
        </w:rPr>
      </w:pPr>
    </w:p>
    <w:p w14:paraId="1BEEED93" w14:textId="0E409438" w:rsidR="000E2AB6" w:rsidRPr="002C229C" w:rsidRDefault="000F2DAB" w:rsidP="4C889708">
      <w:pPr>
        <w:widowControl w:val="0"/>
        <w:spacing w:line="192" w:lineRule="auto"/>
        <w:ind w:left="720" w:right="90"/>
        <w:rPr>
          <w:rFonts w:ascii="Open Sans" w:eastAsia="Open Sans" w:hAnsi="Open Sans" w:cs="Open Sans"/>
          <w:b/>
          <w:bCs/>
          <w:sz w:val="20"/>
          <w:szCs w:val="20"/>
          <w:lang w:val="es-MX"/>
        </w:rPr>
      </w:pPr>
      <w:r w:rsidRPr="6582F5EB">
        <w:rPr>
          <w:rFonts w:ascii="Open Sans" w:eastAsia="Open Sans" w:hAnsi="Open Sans" w:cs="Open Sans"/>
          <w:b/>
          <w:bCs/>
          <w:sz w:val="20"/>
          <w:szCs w:val="20"/>
        </w:rPr>
        <w:t xml:space="preserve">Nombre(s) </w:t>
      </w:r>
      <w:r w:rsidR="6AD81D4C" w:rsidRPr="6582F5EB">
        <w:rPr>
          <w:rFonts w:ascii="Open Sans" w:eastAsia="Open Sans" w:hAnsi="Open Sans" w:cs="Open Sans"/>
          <w:b/>
          <w:bCs/>
          <w:sz w:val="20"/>
          <w:szCs w:val="20"/>
        </w:rPr>
        <w:t>de</w:t>
      </w:r>
      <w:r w:rsidR="00192881" w:rsidRPr="6582F5EB">
        <w:rPr>
          <w:rFonts w:ascii="Open Sans" w:eastAsia="Open Sans" w:hAnsi="Open Sans" w:cs="Open Sans"/>
          <w:b/>
          <w:bCs/>
          <w:sz w:val="20"/>
          <w:szCs w:val="20"/>
        </w:rPr>
        <w:t xml:space="preserve"> </w:t>
      </w:r>
      <w:r w:rsidR="004866F9">
        <w:rPr>
          <w:rFonts w:ascii="Open Sans" w:eastAsia="Open Sans" w:hAnsi="Open Sans" w:cs="Open Sans"/>
          <w:b/>
          <w:bCs/>
          <w:sz w:val="20"/>
          <w:szCs w:val="20"/>
        </w:rPr>
        <w:t>las maestras</w:t>
      </w:r>
      <w:r w:rsidRPr="6582F5EB">
        <w:rPr>
          <w:rFonts w:ascii="Open Sans" w:eastAsia="Open Sans" w:hAnsi="Open Sans" w:cs="Open Sans"/>
          <w:b/>
          <w:bCs/>
          <w:sz w:val="20"/>
          <w:szCs w:val="20"/>
        </w:rPr>
        <w:t xml:space="preserve">: __________________________________________________ </w:t>
      </w:r>
      <w:r w:rsidR="74AE3267" w:rsidRPr="6582F5EB">
        <w:rPr>
          <w:rFonts w:ascii="Open Sans" w:eastAsia="Open Sans" w:hAnsi="Open Sans" w:cs="Open Sans"/>
          <w:b/>
          <w:bCs/>
          <w:sz w:val="20"/>
          <w:szCs w:val="20"/>
        </w:rPr>
        <w:t>Salón</w:t>
      </w:r>
      <w:r w:rsidRPr="6582F5EB">
        <w:rPr>
          <w:rFonts w:ascii="Open Sans" w:eastAsia="Open Sans" w:hAnsi="Open Sans" w:cs="Open Sans"/>
          <w:b/>
          <w:bCs/>
          <w:sz w:val="20"/>
          <w:szCs w:val="20"/>
        </w:rPr>
        <w:t>: ____________________________________</w:t>
      </w:r>
    </w:p>
    <w:p w14:paraId="381CCF9C" w14:textId="77777777" w:rsidR="000E2AB6" w:rsidRPr="002C229C" w:rsidRDefault="000E2AB6" w:rsidP="1B6EFBA4">
      <w:pPr>
        <w:widowControl w:val="0"/>
        <w:spacing w:line="192" w:lineRule="auto"/>
        <w:ind w:left="720" w:right="90"/>
        <w:rPr>
          <w:rFonts w:ascii="Open Sans" w:eastAsia="Open Sans" w:hAnsi="Open Sans" w:cs="Open Sans"/>
          <w:b/>
          <w:bCs/>
          <w:sz w:val="20"/>
          <w:szCs w:val="20"/>
          <w:lang w:val="es-MX"/>
        </w:rPr>
      </w:pPr>
    </w:p>
    <w:p w14:paraId="445557C8" w14:textId="109DCA39" w:rsidR="000E2AB6" w:rsidRPr="002C229C" w:rsidRDefault="000F2DAB" w:rsidP="1B6EFBA4">
      <w:pPr>
        <w:widowControl w:val="0"/>
        <w:spacing w:line="192" w:lineRule="auto"/>
        <w:ind w:left="720" w:right="90"/>
        <w:rPr>
          <w:rFonts w:ascii="Open Sans" w:eastAsia="Open Sans" w:hAnsi="Open Sans" w:cs="Open Sans"/>
          <w:b/>
          <w:bCs/>
          <w:lang w:val="es-MX"/>
        </w:rPr>
      </w:pPr>
      <w:r w:rsidRPr="6582F5EB">
        <w:rPr>
          <w:rFonts w:ascii="Open Sans" w:eastAsia="Open Sans" w:hAnsi="Open Sans" w:cs="Open Sans"/>
          <w:b/>
          <w:bCs/>
          <w:sz w:val="20"/>
          <w:szCs w:val="20"/>
        </w:rPr>
        <w:t>Programa: ______________________________________________________________ Fecha: ____________________________________________</w:t>
      </w:r>
    </w:p>
    <w:p w14:paraId="191571C5" w14:textId="77777777" w:rsidR="000E2AB6" w:rsidRPr="002C229C" w:rsidRDefault="000E2AB6" w:rsidP="28D06486">
      <w:pPr>
        <w:widowControl w:val="0"/>
        <w:spacing w:line="240" w:lineRule="auto"/>
        <w:ind w:left="720"/>
        <w:rPr>
          <w:rFonts w:ascii="Open Sans" w:eastAsia="Open Sans" w:hAnsi="Open Sans" w:cs="Open Sans"/>
          <w:b/>
          <w:bCs/>
          <w:lang w:val="es-MX"/>
        </w:rPr>
        <w:sectPr w:rsidR="000E2AB6" w:rsidRPr="002C229C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360" w:right="720" w:bottom="360" w:left="0" w:header="0" w:footer="720" w:gutter="0"/>
          <w:pgNumType w:start="1"/>
          <w:cols w:space="720"/>
          <w:titlePg/>
        </w:sectPr>
      </w:pPr>
    </w:p>
    <w:p w14:paraId="4E6F1061" w14:textId="77777777" w:rsidR="004246EB" w:rsidRDefault="004246EB" w:rsidP="7BFC71C3">
      <w:pPr>
        <w:widowControl w:val="0"/>
        <w:spacing w:line="240" w:lineRule="auto"/>
        <w:ind w:left="720"/>
        <w:rPr>
          <w:rFonts w:ascii="Open Sans" w:eastAsia="Open Sans" w:hAnsi="Open Sans" w:cs="Open Sans"/>
          <w:b/>
          <w:bCs/>
        </w:rPr>
      </w:pPr>
    </w:p>
    <w:p w14:paraId="078762FA" w14:textId="18B57D9A" w:rsidR="00BC159B" w:rsidRPr="009C6819" w:rsidRDefault="00062864" w:rsidP="009C6819">
      <w:pPr>
        <w:widowControl w:val="0"/>
        <w:spacing w:line="240" w:lineRule="auto"/>
        <w:ind w:left="720"/>
        <w:rPr>
          <w:rFonts w:ascii="Open Sans" w:eastAsia="Open Sans" w:hAnsi="Open Sans" w:cs="Open Sans"/>
          <w:b/>
          <w:bCs/>
          <w:sz w:val="21"/>
          <w:szCs w:val="21"/>
        </w:rPr>
      </w:pPr>
      <w:r w:rsidRPr="00261823">
        <w:rPr>
          <w:rFonts w:ascii="Aptos" w:eastAsia="Aptos" w:hAnsi="Aptos" w:cs="Times New Roman"/>
          <w:noProof/>
          <w:kern w:val="2"/>
          <w:sz w:val="21"/>
          <w:szCs w:val="21"/>
          <w:lang w:val="en-US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5681933D" wp14:editId="6A9A055E">
            <wp:simplePos x="0" y="0"/>
            <wp:positionH relativeFrom="margin">
              <wp:posOffset>5588908</wp:posOffset>
            </wp:positionH>
            <wp:positionV relativeFrom="paragraph">
              <wp:posOffset>161290</wp:posOffset>
            </wp:positionV>
            <wp:extent cx="1581150" cy="1270000"/>
            <wp:effectExtent l="0" t="0" r="0" b="6350"/>
            <wp:wrapSquare wrapText="bothSides"/>
            <wp:docPr id="20536921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692158" name="Picture 1" descr="A screenshot of a computer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5" t="33161" r="59081" b="32650"/>
                    <a:stretch/>
                  </pic:blipFill>
                  <pic:spPr bwMode="auto">
                    <a:xfrm>
                      <a:off x="0" y="0"/>
                      <a:ext cx="1581150" cy="127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2032EE5B" w:rsidRPr="00261823">
        <w:rPr>
          <w:rFonts w:ascii="Open Sans" w:eastAsia="Open Sans" w:hAnsi="Open Sans" w:cs="Open Sans"/>
          <w:b/>
          <w:sz w:val="21"/>
          <w:szCs w:val="21"/>
        </w:rPr>
        <w:t>¿Qué es ITERS?</w:t>
      </w:r>
    </w:p>
    <w:p w14:paraId="1EC52242" w14:textId="066EB67F" w:rsidR="00E65390" w:rsidRPr="00BC159B" w:rsidRDefault="2032EE5B" w:rsidP="00E65390">
      <w:pPr>
        <w:widowControl w:val="0"/>
        <w:spacing w:line="240" w:lineRule="auto"/>
        <w:ind w:left="720"/>
        <w:rPr>
          <w:rFonts w:ascii="Open Sans" w:eastAsia="Open Sans" w:hAnsi="Open Sans" w:cs="Open Sans"/>
          <w:color w:val="231F20"/>
          <w:sz w:val="21"/>
          <w:szCs w:val="21"/>
          <w:lang w:val="es-MX"/>
        </w:rPr>
      </w:pPr>
      <w:r w:rsidRPr="00BC159B">
        <w:rPr>
          <w:rFonts w:ascii="Open Sans" w:eastAsia="Open Sans" w:hAnsi="Open Sans" w:cs="Open Sans"/>
          <w:sz w:val="21"/>
          <w:szCs w:val="21"/>
        </w:rPr>
        <w:t xml:space="preserve">ITERS considera </w:t>
      </w:r>
      <w:r w:rsidRPr="00BC159B">
        <w:rPr>
          <w:rFonts w:ascii="Open Sans" w:eastAsia="Open Sans" w:hAnsi="Open Sans" w:cs="Open Sans"/>
          <w:color w:val="231F20"/>
          <w:sz w:val="21"/>
          <w:szCs w:val="21"/>
          <w:highlight w:val="white"/>
        </w:rPr>
        <w:t xml:space="preserve">el desarrollo infantil desde un punto de vista global, midiendo una amplia variedad de áreas que contribuyen al desarrollo positivo de los niños en </w:t>
      </w:r>
      <w:r w:rsidR="11A59D5C" w:rsidRPr="00BC159B">
        <w:rPr>
          <w:rFonts w:ascii="Open Sans" w:eastAsia="Open Sans" w:hAnsi="Open Sans" w:cs="Open Sans"/>
          <w:color w:val="231F20"/>
          <w:sz w:val="21"/>
          <w:szCs w:val="21"/>
          <w:highlight w:val="white"/>
        </w:rPr>
        <w:t>el salón</w:t>
      </w:r>
      <w:r w:rsidRPr="00BC159B">
        <w:rPr>
          <w:rFonts w:ascii="Open Sans" w:eastAsia="Open Sans" w:hAnsi="Open Sans" w:cs="Open Sans"/>
          <w:color w:val="231F20"/>
          <w:sz w:val="21"/>
          <w:szCs w:val="21"/>
          <w:highlight w:val="white"/>
        </w:rPr>
        <w:t xml:space="preserve"> que atienden a niños donde la mayoría tienen edades desde el nacimiento hasta los tres años. </w:t>
      </w:r>
    </w:p>
    <w:p w14:paraId="13ECDC5C" w14:textId="55A59EC3" w:rsidR="000E2AB6" w:rsidRPr="00BC159B" w:rsidRDefault="2032EE5B" w:rsidP="00E65390">
      <w:pPr>
        <w:widowControl w:val="0"/>
        <w:spacing w:line="240" w:lineRule="auto"/>
        <w:ind w:left="720"/>
        <w:rPr>
          <w:rFonts w:ascii="Open Sans" w:eastAsia="Open Sans" w:hAnsi="Open Sans" w:cs="Open Sans"/>
          <w:color w:val="231F20"/>
          <w:sz w:val="21"/>
          <w:szCs w:val="21"/>
          <w:highlight w:val="white"/>
          <w:lang w:val="es-MX"/>
        </w:rPr>
      </w:pPr>
      <w:r w:rsidRPr="00BC159B">
        <w:rPr>
          <w:rFonts w:ascii="Open Sans" w:eastAsia="Open Sans" w:hAnsi="Open Sans" w:cs="Open Sans"/>
          <w:sz w:val="21"/>
          <w:szCs w:val="21"/>
        </w:rPr>
        <w:t xml:space="preserve">Esto incluye: </w:t>
      </w:r>
      <w:r w:rsidR="00E65390" w:rsidRPr="00BC159B">
        <w:rPr>
          <w:rFonts w:ascii="Open Sans" w:eastAsia="Open Sans" w:hAnsi="Open Sans" w:cs="Open Sans"/>
          <w:sz w:val="21"/>
          <w:szCs w:val="21"/>
        </w:rPr>
        <w:tab/>
      </w:r>
      <w:r w:rsidR="00E65390" w:rsidRPr="00BC159B">
        <w:rPr>
          <w:rFonts w:ascii="Open Sans" w:eastAsia="Open Sans" w:hAnsi="Open Sans" w:cs="Open Sans"/>
          <w:sz w:val="21"/>
          <w:szCs w:val="21"/>
        </w:rPr>
        <w:tab/>
      </w:r>
      <w:r w:rsidR="00E65390" w:rsidRPr="00BC159B">
        <w:rPr>
          <w:rFonts w:ascii="Open Sans" w:eastAsia="Open Sans" w:hAnsi="Open Sans" w:cs="Open Sans"/>
          <w:sz w:val="21"/>
          <w:szCs w:val="21"/>
        </w:rPr>
        <w:tab/>
      </w:r>
      <w:r w:rsidR="00E65390" w:rsidRPr="00BC159B">
        <w:rPr>
          <w:rFonts w:ascii="Open Sans" w:eastAsia="Open Sans" w:hAnsi="Open Sans" w:cs="Open Sans"/>
          <w:sz w:val="21"/>
          <w:szCs w:val="21"/>
        </w:rPr>
        <w:tab/>
      </w:r>
      <w:r w:rsidR="00E65390" w:rsidRPr="00BC159B">
        <w:rPr>
          <w:rFonts w:ascii="Open Sans" w:eastAsia="Open Sans" w:hAnsi="Open Sans" w:cs="Open Sans"/>
          <w:sz w:val="21"/>
          <w:szCs w:val="21"/>
        </w:rPr>
        <w:tab/>
      </w:r>
      <w:r w:rsidR="00E65390" w:rsidRPr="00BC159B">
        <w:rPr>
          <w:rFonts w:ascii="Open Sans" w:eastAsia="Open Sans" w:hAnsi="Open Sans" w:cs="Open Sans"/>
          <w:sz w:val="21"/>
          <w:szCs w:val="21"/>
        </w:rPr>
        <w:tab/>
      </w:r>
      <w:r w:rsidR="00E65390" w:rsidRPr="00BC159B">
        <w:rPr>
          <w:rFonts w:ascii="Open Sans" w:eastAsia="Open Sans" w:hAnsi="Open Sans" w:cs="Open Sans"/>
          <w:sz w:val="21"/>
          <w:szCs w:val="21"/>
        </w:rPr>
        <w:tab/>
      </w:r>
      <w:r w:rsidR="00E65390" w:rsidRPr="00BC159B">
        <w:rPr>
          <w:rFonts w:ascii="Open Sans" w:eastAsia="Open Sans" w:hAnsi="Open Sans" w:cs="Open Sans"/>
          <w:sz w:val="21"/>
          <w:szCs w:val="21"/>
        </w:rPr>
        <w:tab/>
      </w:r>
      <w:r w:rsidR="00E65390" w:rsidRPr="00BC159B">
        <w:rPr>
          <w:rFonts w:ascii="Open Sans" w:eastAsia="Open Sans" w:hAnsi="Open Sans" w:cs="Open Sans"/>
          <w:sz w:val="21"/>
          <w:szCs w:val="21"/>
        </w:rPr>
        <w:tab/>
      </w:r>
    </w:p>
    <w:p w14:paraId="00CE72A4" w14:textId="5363EE85" w:rsidR="000E2AB6" w:rsidRPr="00BC159B" w:rsidRDefault="2032EE5B" w:rsidP="126C1F19">
      <w:pPr>
        <w:widowControl w:val="0"/>
        <w:numPr>
          <w:ilvl w:val="0"/>
          <w:numId w:val="1"/>
        </w:numPr>
        <w:spacing w:line="240" w:lineRule="auto"/>
        <w:ind w:left="1350"/>
        <w:rPr>
          <w:rFonts w:ascii="Open Sans" w:eastAsia="Open Sans" w:hAnsi="Open Sans" w:cs="Open Sans"/>
          <w:color w:val="231F20"/>
          <w:sz w:val="21"/>
          <w:szCs w:val="21"/>
          <w:lang w:val="es-MX"/>
        </w:rPr>
      </w:pPr>
      <w:r w:rsidRPr="00BC159B">
        <w:rPr>
          <w:rFonts w:ascii="Open Sans" w:eastAsia="Open Sans" w:hAnsi="Open Sans" w:cs="Open Sans"/>
          <w:color w:val="231F20"/>
          <w:sz w:val="21"/>
          <w:szCs w:val="21"/>
        </w:rPr>
        <w:t>Protección de la salud y la seguridad de los niños</w:t>
      </w:r>
      <w:r w:rsidR="00E65390" w:rsidRPr="00BC159B">
        <w:rPr>
          <w:rFonts w:ascii="Aptos" w:eastAsia="Aptos" w:hAnsi="Aptos" w:cs="Times New Roman"/>
          <w:kern w:val="2"/>
          <w:sz w:val="21"/>
          <w:szCs w:val="21"/>
          <w14:ligatures w14:val="standardContextual"/>
        </w:rPr>
        <w:t xml:space="preserve">                                            </w:t>
      </w:r>
    </w:p>
    <w:p w14:paraId="0B10C06B" w14:textId="478ECD5F" w:rsidR="000E2AB6" w:rsidRPr="00BC159B" w:rsidRDefault="000F2DAB" w:rsidP="3DE098ED">
      <w:pPr>
        <w:widowControl w:val="0"/>
        <w:numPr>
          <w:ilvl w:val="0"/>
          <w:numId w:val="1"/>
        </w:numPr>
        <w:shd w:val="clear" w:color="auto" w:fill="FFFFFF" w:themeFill="background1"/>
        <w:spacing w:line="240" w:lineRule="auto"/>
        <w:ind w:left="1350"/>
        <w:rPr>
          <w:rFonts w:ascii="Open Sans" w:eastAsia="Open Sans" w:hAnsi="Open Sans" w:cs="Open Sans"/>
          <w:color w:val="231F20"/>
          <w:sz w:val="21"/>
          <w:szCs w:val="21"/>
          <w:lang w:val="es-MX"/>
        </w:rPr>
      </w:pPr>
      <w:r w:rsidRPr="00BC159B">
        <w:rPr>
          <w:rFonts w:ascii="Open Sans" w:eastAsia="Open Sans" w:hAnsi="Open Sans" w:cs="Open Sans"/>
          <w:color w:val="231F20"/>
          <w:sz w:val="21"/>
          <w:szCs w:val="21"/>
        </w:rPr>
        <w:t>Apoyar y guiar el desarrollo social/emocional</w:t>
      </w:r>
    </w:p>
    <w:p w14:paraId="1CB27D40" w14:textId="5AEC30BB" w:rsidR="000E2AB6" w:rsidRPr="00BC159B" w:rsidRDefault="000F2DAB" w:rsidP="3DE098ED">
      <w:pPr>
        <w:widowControl w:val="0"/>
        <w:numPr>
          <w:ilvl w:val="0"/>
          <w:numId w:val="1"/>
        </w:numPr>
        <w:shd w:val="clear" w:color="auto" w:fill="FFFFFF" w:themeFill="background1"/>
        <w:spacing w:line="240" w:lineRule="auto"/>
        <w:ind w:left="1350"/>
        <w:rPr>
          <w:rFonts w:ascii="Open Sans" w:eastAsia="Open Sans" w:hAnsi="Open Sans" w:cs="Open Sans"/>
          <w:color w:val="231F20"/>
          <w:sz w:val="21"/>
          <w:szCs w:val="21"/>
          <w:lang w:val="es-MX"/>
        </w:rPr>
      </w:pPr>
      <w:r w:rsidRPr="00BC159B">
        <w:rPr>
          <w:rFonts w:ascii="Open Sans" w:eastAsia="Open Sans" w:hAnsi="Open Sans" w:cs="Open Sans"/>
          <w:color w:val="231F20"/>
          <w:sz w:val="21"/>
          <w:szCs w:val="21"/>
        </w:rPr>
        <w:t>Oportunidades para la estimulación intelectual y lingüística y actividades de aprendizaje apropiadas</w:t>
      </w:r>
    </w:p>
    <w:p w14:paraId="067BBDF5" w14:textId="74DA228C" w:rsidR="000E2AB6" w:rsidRPr="00BC159B" w:rsidRDefault="000F2DAB" w:rsidP="4C889708">
      <w:pPr>
        <w:widowControl w:val="0"/>
        <w:shd w:val="clear" w:color="auto" w:fill="FFFFFF" w:themeFill="background1"/>
        <w:spacing w:line="240" w:lineRule="auto"/>
        <w:ind w:left="720" w:right="-180"/>
        <w:rPr>
          <w:rFonts w:ascii="Open Sans" w:eastAsia="Open Sans" w:hAnsi="Open Sans" w:cs="Open Sans"/>
          <w:sz w:val="21"/>
          <w:szCs w:val="21"/>
          <w:lang w:val="es-MX"/>
        </w:rPr>
      </w:pPr>
      <w:r w:rsidRPr="00BC159B">
        <w:rPr>
          <w:rFonts w:ascii="Open Sans" w:eastAsia="Open Sans" w:hAnsi="Open Sans" w:cs="Open Sans"/>
          <w:color w:val="231F20"/>
          <w:sz w:val="21"/>
          <w:szCs w:val="21"/>
        </w:rPr>
        <w:t xml:space="preserve">Los tres componentes son necesarios para crear una educación de calidad.  Cada uno de estos tres componentes básicos se puede observar en el </w:t>
      </w:r>
      <w:r w:rsidR="00DC2A8E" w:rsidRPr="00BC159B">
        <w:rPr>
          <w:rFonts w:ascii="Open Sans" w:eastAsia="Open Sans" w:hAnsi="Open Sans" w:cs="Open Sans"/>
          <w:color w:val="231F20"/>
          <w:sz w:val="21"/>
          <w:szCs w:val="21"/>
        </w:rPr>
        <w:t>ambiente</w:t>
      </w:r>
      <w:r w:rsidRPr="00BC159B">
        <w:rPr>
          <w:rFonts w:ascii="Open Sans" w:eastAsia="Open Sans" w:hAnsi="Open Sans" w:cs="Open Sans"/>
          <w:color w:val="231F20"/>
          <w:sz w:val="21"/>
          <w:szCs w:val="21"/>
        </w:rPr>
        <w:t>, el currículo, el horario, la supervisión y la interacción</w:t>
      </w:r>
      <w:r w:rsidR="003B2D22" w:rsidRPr="00BC159B">
        <w:rPr>
          <w:rFonts w:ascii="Open Sans" w:eastAsia="Open Sans" w:hAnsi="Open Sans" w:cs="Open Sans"/>
          <w:color w:val="231F20"/>
          <w:sz w:val="21"/>
          <w:szCs w:val="21"/>
        </w:rPr>
        <w:t xml:space="preserve">. </w:t>
      </w:r>
    </w:p>
    <w:p w14:paraId="54331697" w14:textId="77777777" w:rsidR="000E2AB6" w:rsidRPr="002C229C" w:rsidRDefault="000E2AB6" w:rsidP="1B6EFBA4">
      <w:pPr>
        <w:widowControl w:val="0"/>
        <w:spacing w:line="240" w:lineRule="auto"/>
        <w:ind w:left="719"/>
        <w:rPr>
          <w:rFonts w:ascii="Open Sans" w:eastAsia="Open Sans" w:hAnsi="Open Sans" w:cs="Open Sans"/>
          <w:b/>
          <w:bCs/>
          <w:lang w:val="es-MX"/>
        </w:rPr>
      </w:pPr>
    </w:p>
    <w:p w14:paraId="4F949E1D" w14:textId="010693F9" w:rsidR="000E2AB6" w:rsidRPr="00BC159B" w:rsidRDefault="000F2DAB" w:rsidP="38C5A014">
      <w:pPr>
        <w:widowControl w:val="0"/>
        <w:tabs>
          <w:tab w:val="left" w:pos="11520"/>
        </w:tabs>
        <w:spacing w:line="240" w:lineRule="auto"/>
        <w:ind w:left="719"/>
        <w:rPr>
          <w:rFonts w:ascii="Open Sans" w:eastAsia="Open Sans" w:hAnsi="Open Sans" w:cs="Open Sans"/>
          <w:b/>
          <w:sz w:val="21"/>
          <w:szCs w:val="21"/>
        </w:rPr>
      </w:pPr>
      <w:r w:rsidRPr="00BC159B">
        <w:rPr>
          <w:rFonts w:ascii="Open Sans" w:eastAsia="Open Sans" w:hAnsi="Open Sans" w:cs="Open Sans"/>
          <w:b/>
          <w:sz w:val="21"/>
          <w:szCs w:val="21"/>
        </w:rPr>
        <w:t>¿Cuál es el propósito de la autorreflexión?</w:t>
      </w:r>
    </w:p>
    <w:p w14:paraId="46F671FD" w14:textId="138F8D0D" w:rsidR="000E2AB6" w:rsidRPr="00BC159B" w:rsidRDefault="000F2DAB">
      <w:pPr>
        <w:widowControl w:val="0"/>
        <w:tabs>
          <w:tab w:val="left" w:pos="11520"/>
        </w:tabs>
        <w:spacing w:line="240" w:lineRule="auto"/>
        <w:ind w:left="719"/>
        <w:rPr>
          <w:rFonts w:ascii="Open Sans" w:eastAsia="Open Sans" w:hAnsi="Open Sans" w:cs="Open Sans"/>
          <w:sz w:val="21"/>
          <w:szCs w:val="21"/>
          <w:lang w:val="es-MX"/>
        </w:rPr>
      </w:pPr>
      <w:r w:rsidRPr="00BC159B">
        <w:rPr>
          <w:rFonts w:ascii="Open Sans" w:eastAsia="Open Sans" w:hAnsi="Open Sans" w:cs="Open Sans"/>
          <w:sz w:val="21"/>
          <w:szCs w:val="21"/>
        </w:rPr>
        <w:t>Esta guía de autorreflexión se ha desarrollado para ayudarle a familiarizarse con la medida</w:t>
      </w:r>
      <w:r w:rsidR="007E3E72" w:rsidRPr="00BC159B">
        <w:rPr>
          <w:rFonts w:ascii="Open Sans" w:eastAsia="Open Sans" w:hAnsi="Open Sans" w:cs="Open Sans"/>
          <w:sz w:val="21"/>
          <w:szCs w:val="21"/>
        </w:rPr>
        <w:t xml:space="preserve"> de</w:t>
      </w:r>
      <w:r w:rsidRPr="00BC159B">
        <w:rPr>
          <w:rFonts w:ascii="Open Sans" w:eastAsia="Open Sans" w:hAnsi="Open Sans" w:cs="Open Sans"/>
          <w:sz w:val="21"/>
          <w:szCs w:val="21"/>
        </w:rPr>
        <w:t xml:space="preserve"> ITERS y reflexionar sobre sus prácticas actuales. Esta guía puede ser utilizada de forma independiente por </w:t>
      </w:r>
      <w:r w:rsidR="004866F9" w:rsidRPr="00BC159B">
        <w:rPr>
          <w:rFonts w:ascii="Open Sans" w:eastAsia="Open Sans" w:hAnsi="Open Sans" w:cs="Open Sans"/>
          <w:sz w:val="21"/>
          <w:szCs w:val="21"/>
        </w:rPr>
        <w:t>las maestras</w:t>
      </w:r>
      <w:r w:rsidRPr="00BC159B">
        <w:rPr>
          <w:rFonts w:ascii="Open Sans" w:eastAsia="Open Sans" w:hAnsi="Open Sans" w:cs="Open Sans"/>
          <w:sz w:val="21"/>
          <w:szCs w:val="21"/>
        </w:rPr>
        <w:t xml:space="preserve"> y los equipos de clase o puede ser utilizada con el apoyo de los proveedores de asistencia técnica. Sé lo más abierto y honesto que puedas durante este proceso de autorreflexión.</w:t>
      </w:r>
    </w:p>
    <w:p w14:paraId="777FD1DF" w14:textId="3698935D" w:rsidR="000E2AB6" w:rsidRPr="00BC159B" w:rsidRDefault="000E2AB6" w:rsidP="028F8031">
      <w:pPr>
        <w:widowControl w:val="0"/>
        <w:tabs>
          <w:tab w:val="left" w:pos="11520"/>
        </w:tabs>
        <w:spacing w:line="240" w:lineRule="auto"/>
        <w:ind w:left="719"/>
        <w:rPr>
          <w:rFonts w:ascii="Open Sans" w:eastAsia="Open Sans" w:hAnsi="Open Sans" w:cs="Open Sans"/>
          <w:sz w:val="21"/>
          <w:szCs w:val="21"/>
          <w:lang w:val="es-MX"/>
        </w:rPr>
      </w:pPr>
    </w:p>
    <w:p w14:paraId="119CD48D" w14:textId="7467684F" w:rsidR="028F8031" w:rsidRPr="00BC159B" w:rsidRDefault="000F2DAB" w:rsidP="38C5A014">
      <w:pPr>
        <w:widowControl w:val="0"/>
        <w:tabs>
          <w:tab w:val="left" w:pos="11520"/>
        </w:tabs>
        <w:spacing w:line="240" w:lineRule="auto"/>
        <w:ind w:left="721" w:hanging="2"/>
        <w:rPr>
          <w:rFonts w:ascii="Open Sans" w:eastAsia="Open Sans" w:hAnsi="Open Sans" w:cs="Open Sans"/>
          <w:sz w:val="21"/>
          <w:szCs w:val="21"/>
          <w:highlight w:val="white"/>
        </w:rPr>
      </w:pPr>
      <w:r w:rsidRPr="00BC159B">
        <w:rPr>
          <w:rFonts w:ascii="Open Sans" w:eastAsia="Open Sans" w:hAnsi="Open Sans" w:cs="Open Sans"/>
          <w:b/>
          <w:sz w:val="21"/>
          <w:szCs w:val="21"/>
        </w:rPr>
        <w:t>¿Cómo funciona la Guía de Autorreflexión?</w:t>
      </w:r>
    </w:p>
    <w:p w14:paraId="5FE30CC1" w14:textId="660FE0DE" w:rsidR="028F8031" w:rsidRPr="00BC159B" w:rsidRDefault="2F5AA350" w:rsidP="004246EB">
      <w:pPr>
        <w:ind w:left="719" w:right="-90"/>
        <w:rPr>
          <w:rFonts w:ascii="Open Sans" w:eastAsia="Open Sans" w:hAnsi="Open Sans" w:cs="Open Sans"/>
          <w:sz w:val="21"/>
          <w:szCs w:val="21"/>
        </w:rPr>
      </w:pPr>
      <w:r w:rsidRPr="00BC159B">
        <w:rPr>
          <w:rFonts w:ascii="Open Sans" w:eastAsia="Open Sans" w:hAnsi="Open Sans" w:cs="Open Sans"/>
          <w:sz w:val="21"/>
          <w:szCs w:val="21"/>
        </w:rPr>
        <w:t xml:space="preserve">La guía de autorreflexión incluye afirmaciones y preguntas abiertas para que lea y reflexione. Esto le permite identificar fortalezas y áreas de crecimiento en sus interacciones de cuidado. A lo largo de esta guía, se anotará una calificación de </w:t>
      </w:r>
      <w:r w:rsidRPr="00BC159B">
        <w:rPr>
          <w:rFonts w:ascii="Open Sans" w:eastAsia="Open Sans" w:hAnsi="Open Sans" w:cs="Open Sans"/>
          <w:b/>
          <w:sz w:val="21"/>
          <w:szCs w:val="21"/>
        </w:rPr>
        <w:t>raramente, ocasionalmente o regularmente</w:t>
      </w:r>
      <w:r w:rsidRPr="00BC159B">
        <w:rPr>
          <w:rFonts w:ascii="Open Sans" w:eastAsia="Open Sans" w:hAnsi="Open Sans" w:cs="Open Sans"/>
          <w:sz w:val="21"/>
          <w:szCs w:val="21"/>
        </w:rPr>
        <w:t xml:space="preserve"> basada en la consistencia de sus comportamientos o interacciones descritas en cada dimensión. </w:t>
      </w:r>
      <w:r w:rsidRPr="00BC159B">
        <w:rPr>
          <w:sz w:val="21"/>
          <w:szCs w:val="21"/>
        </w:rPr>
        <w:br/>
      </w:r>
      <w:r w:rsidRPr="00BC159B">
        <w:rPr>
          <w:rFonts w:ascii="Open Sans" w:eastAsia="Open Sans" w:hAnsi="Open Sans" w:cs="Open Sans"/>
          <w:sz w:val="21"/>
          <w:szCs w:val="21"/>
        </w:rPr>
        <w:t xml:space="preserve">Esta guía se organizó para alinearse con las seis subescalas de </w:t>
      </w:r>
      <w:r w:rsidR="003E2E60">
        <w:rPr>
          <w:rFonts w:ascii="Open Sans" w:eastAsia="Open Sans" w:hAnsi="Open Sans" w:cs="Open Sans"/>
          <w:sz w:val="21"/>
          <w:szCs w:val="21"/>
        </w:rPr>
        <w:t>ITERS</w:t>
      </w:r>
      <w:r w:rsidRPr="00BC159B">
        <w:rPr>
          <w:rFonts w:ascii="Open Sans" w:eastAsia="Open Sans" w:hAnsi="Open Sans" w:cs="Open Sans"/>
          <w:sz w:val="21"/>
          <w:szCs w:val="21"/>
        </w:rPr>
        <w:t xml:space="preserve"> que miden las prácticas de calidad observables:</w:t>
      </w:r>
    </w:p>
    <w:p w14:paraId="517806A6" w14:textId="77777777" w:rsidR="00AD1BE4" w:rsidRDefault="00AD1BE4" w:rsidP="00AD1BE4">
      <w:pPr>
        <w:ind w:left="719" w:right="-90"/>
        <w:rPr>
          <w:rFonts w:ascii="Open Sans" w:eastAsia="Open Sans" w:hAnsi="Open Sans" w:cs="Open Sans"/>
        </w:rPr>
      </w:pPr>
      <w:r w:rsidRPr="008439AF">
        <w:rPr>
          <w:noProof/>
        </w:rPr>
        <w:drawing>
          <wp:inline distT="0" distB="0" distL="0" distR="0" wp14:anchorId="6C4A5B87" wp14:editId="4F4EBCB7">
            <wp:extent cx="6851650" cy="1284514"/>
            <wp:effectExtent l="0" t="0" r="63500" b="11430"/>
            <wp:docPr id="2102321035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67170198" w14:textId="77777777" w:rsidR="00BC159B" w:rsidRDefault="00BC159B" w:rsidP="00AD1BE4">
      <w:pPr>
        <w:ind w:left="719" w:right="-90"/>
        <w:rPr>
          <w:rFonts w:ascii="Open Sans" w:eastAsia="Open Sans" w:hAnsi="Open Sans" w:cs="Open Sans"/>
        </w:rPr>
      </w:pPr>
    </w:p>
    <w:p w14:paraId="74AA86F7" w14:textId="77777777" w:rsidR="009C6819" w:rsidRDefault="009C6819" w:rsidP="00AD1BE4">
      <w:pPr>
        <w:ind w:left="719" w:right="-90"/>
        <w:rPr>
          <w:rFonts w:ascii="Open Sans" w:eastAsia="Open Sans" w:hAnsi="Open Sans" w:cs="Open Sans"/>
        </w:rPr>
      </w:pPr>
    </w:p>
    <w:p w14:paraId="5ECD6FF5" w14:textId="77777777" w:rsidR="009C6819" w:rsidRDefault="009C6819" w:rsidP="00AD1BE4">
      <w:pPr>
        <w:ind w:left="719" w:right="-90"/>
        <w:rPr>
          <w:rFonts w:ascii="Open Sans" w:eastAsia="Open Sans" w:hAnsi="Open Sans" w:cs="Open Sans"/>
        </w:rPr>
      </w:pPr>
    </w:p>
    <w:p w14:paraId="53153EC6" w14:textId="255A840F" w:rsidR="000E2AB6" w:rsidRPr="00AD1BE4" w:rsidRDefault="2032EE5B" w:rsidP="00AD1BE4">
      <w:pPr>
        <w:ind w:left="719" w:right="-90"/>
        <w:rPr>
          <w:rFonts w:ascii="Open Sans" w:eastAsia="Open Sans" w:hAnsi="Open Sans" w:cs="Open Sans"/>
        </w:rPr>
      </w:pPr>
      <w:r w:rsidRPr="001822A3">
        <w:rPr>
          <w:rFonts w:ascii="Open Sans" w:eastAsia="Open Sans" w:hAnsi="Open Sans" w:cs="Open Sans"/>
        </w:rPr>
        <w:lastRenderedPageBreak/>
        <w:t>La subescala</w:t>
      </w:r>
      <w:r w:rsidRPr="005F4B5D">
        <w:rPr>
          <w:rFonts w:ascii="Open Sans" w:eastAsia="Open Sans" w:hAnsi="Open Sans" w:cs="Open Sans"/>
          <w:b/>
          <w:bCs/>
        </w:rPr>
        <w:t xml:space="preserve"> Espacio</w:t>
      </w:r>
      <w:r w:rsidRPr="6582F5EB">
        <w:rPr>
          <w:rFonts w:ascii="Open Sans" w:eastAsia="Open Sans" w:hAnsi="Open Sans" w:cs="Open Sans"/>
          <w:b/>
          <w:bCs/>
        </w:rPr>
        <w:t xml:space="preserve"> y M</w:t>
      </w:r>
      <w:r w:rsidR="46CF7F0D" w:rsidRPr="6582F5EB">
        <w:rPr>
          <w:rFonts w:ascii="Open Sans" w:eastAsia="Open Sans" w:hAnsi="Open Sans" w:cs="Open Sans"/>
          <w:b/>
          <w:bCs/>
        </w:rPr>
        <w:t>uebles</w:t>
      </w:r>
      <w:r w:rsidRPr="6582F5EB">
        <w:rPr>
          <w:rFonts w:ascii="Open Sans" w:eastAsia="Open Sans" w:hAnsi="Open Sans" w:cs="Open Sans"/>
        </w:rPr>
        <w:t xml:space="preserve"> incluye los </w:t>
      </w:r>
      <w:r w:rsidR="1884D5D8" w:rsidRPr="6582F5EB">
        <w:rPr>
          <w:rFonts w:ascii="Open Sans" w:eastAsia="Open Sans" w:hAnsi="Open Sans" w:cs="Open Sans"/>
        </w:rPr>
        <w:t>artículos</w:t>
      </w:r>
      <w:r w:rsidRPr="6582F5EB">
        <w:rPr>
          <w:rFonts w:ascii="Open Sans" w:eastAsia="Open Sans" w:hAnsi="Open Sans" w:cs="Open Sans"/>
        </w:rPr>
        <w:t xml:space="preserve"> que se indican a continuación. Esta subescala capta cómo se pueden diseñar los espacios interiores y exteriores para fomentar el movimiento, la exploración y el desarrollo general del niño.</w:t>
      </w:r>
    </w:p>
    <w:p w14:paraId="7062874F" w14:textId="24E6EDDE" w:rsidR="0621E104" w:rsidRDefault="00DA3DBB" w:rsidP="004C715E">
      <w:pPr>
        <w:widowControl w:val="0"/>
        <w:spacing w:line="240" w:lineRule="auto"/>
        <w:ind w:left="721" w:right="498"/>
        <w:jc w:val="center"/>
        <w:rPr>
          <w:rFonts w:ascii="Open Sans" w:eastAsia="Open Sans" w:hAnsi="Open Sans" w:cs="Open Sans"/>
        </w:rPr>
      </w:pPr>
      <w:r>
        <w:rPr>
          <w:noProof/>
        </w:rPr>
        <w:drawing>
          <wp:inline distT="0" distB="0" distL="0" distR="0" wp14:anchorId="58565295" wp14:editId="6618B839">
            <wp:extent cx="5401373" cy="1277258"/>
            <wp:effectExtent l="0" t="0" r="0" b="0"/>
            <wp:docPr id="3915584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558451" name=""/>
                    <pic:cNvPicPr/>
                  </pic:nvPicPr>
                  <pic:blipFill rotWithShape="1">
                    <a:blip r:embed="rId19"/>
                    <a:srcRect l="25897" t="38236" r="30707" b="45345"/>
                    <a:stretch/>
                  </pic:blipFill>
                  <pic:spPr bwMode="auto">
                    <a:xfrm>
                      <a:off x="0" y="0"/>
                      <a:ext cx="5433130" cy="1284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6197A" w14:textId="5F4D1594" w:rsidR="000E2AB6" w:rsidRDefault="000F2DAB">
      <w:pPr>
        <w:widowControl w:val="0"/>
        <w:spacing w:line="240" w:lineRule="auto"/>
        <w:ind w:left="721" w:right="-90"/>
        <w:jc w:val="center"/>
        <w:rPr>
          <w:rFonts w:ascii="Open Sans" w:eastAsia="Open Sans" w:hAnsi="Open Sans" w:cs="Open Sans"/>
          <w:sz w:val="8"/>
          <w:szCs w:val="8"/>
        </w:rPr>
      </w:pPr>
      <w:r>
        <w:rPr>
          <w:rFonts w:ascii="Open Sans" w:eastAsia="Open Sans" w:hAnsi="Open Sans" w:cs="Open Sans"/>
          <w:sz w:val="8"/>
          <w:szCs w:val="8"/>
        </w:rPr>
        <w:br/>
        <w:t xml:space="preserve">  </w:t>
      </w:r>
    </w:p>
    <w:tbl>
      <w:tblPr>
        <w:tblW w:w="10785" w:type="dxa"/>
        <w:tblInd w:w="71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6885"/>
        <w:gridCol w:w="1095"/>
        <w:gridCol w:w="1470"/>
        <w:gridCol w:w="1335"/>
      </w:tblGrid>
      <w:tr w:rsidR="000E2AB6" w14:paraId="5C24ED9D" w14:textId="77777777" w:rsidTr="6582F5EB">
        <w:trPr>
          <w:trHeight w:val="180"/>
        </w:trPr>
        <w:tc>
          <w:tcPr>
            <w:tcW w:w="10785" w:type="dxa"/>
            <w:gridSpan w:val="4"/>
            <w:shd w:val="clear" w:color="auto" w:fill="66CCFF"/>
          </w:tcPr>
          <w:p w14:paraId="4B0C397C" w14:textId="77777777" w:rsidR="00AD18F8" w:rsidRDefault="00AD18F8"/>
        </w:tc>
      </w:tr>
      <w:tr w:rsidR="000E2AB6" w:rsidRPr="002C229C" w14:paraId="551CA6EB" w14:textId="77777777" w:rsidTr="6582F5EB">
        <w:trPr>
          <w:trHeight w:val="430"/>
        </w:trPr>
        <w:tc>
          <w:tcPr>
            <w:tcW w:w="10785" w:type="dxa"/>
            <w:gridSpan w:val="4"/>
          </w:tcPr>
          <w:p w14:paraId="483B1A13" w14:textId="77777777" w:rsidR="00AD18F8" w:rsidRDefault="2032EE5B" w:rsidP="126C1F19">
            <w:pPr>
              <w:widowControl w:val="0"/>
              <w:jc w:val="center"/>
              <w:rPr>
                <w:rFonts w:ascii="Open Sans" w:eastAsia="Open Sans" w:hAnsi="Open Sans" w:cs="Open Sans"/>
              </w:rPr>
            </w:pPr>
            <w:r w:rsidRPr="6582F5EB">
              <w:rPr>
                <w:rFonts w:ascii="Open Sans" w:eastAsia="Open Sans" w:hAnsi="Open Sans" w:cs="Open Sans"/>
              </w:rPr>
              <w:t xml:space="preserve">¿Por qué esta subescala y los </w:t>
            </w:r>
            <w:r w:rsidR="6D3F78F2" w:rsidRPr="6582F5EB">
              <w:rPr>
                <w:rFonts w:ascii="Open Sans" w:eastAsia="Open Sans" w:hAnsi="Open Sans" w:cs="Open Sans"/>
              </w:rPr>
              <w:t>artículos</w:t>
            </w:r>
            <w:r w:rsidRPr="6582F5EB">
              <w:rPr>
                <w:rFonts w:ascii="Open Sans" w:eastAsia="Open Sans" w:hAnsi="Open Sans" w:cs="Open Sans"/>
              </w:rPr>
              <w:t xml:space="preserve"> asociados podrían ser importantes para el desarrollo de un niño? </w:t>
            </w:r>
          </w:p>
          <w:p w14:paraId="00DA161C" w14:textId="77777777" w:rsidR="00E95DA6" w:rsidRDefault="00E95DA6" w:rsidP="126C1F19">
            <w:pPr>
              <w:widowControl w:val="0"/>
              <w:jc w:val="center"/>
              <w:rPr>
                <w:rFonts w:ascii="Open Sans" w:eastAsia="Open Sans" w:hAnsi="Open Sans" w:cs="Open Sans"/>
              </w:rPr>
            </w:pPr>
          </w:p>
          <w:p w14:paraId="5FF4F466" w14:textId="0D976771" w:rsidR="00E95DA6" w:rsidRDefault="00E95DA6" w:rsidP="126C1F19">
            <w:pPr>
              <w:widowControl w:val="0"/>
              <w:jc w:val="center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0E2AB6" w14:paraId="42928787" w14:textId="77777777" w:rsidTr="6582F5EB">
        <w:trPr>
          <w:trHeight w:val="60"/>
        </w:trPr>
        <w:tc>
          <w:tcPr>
            <w:tcW w:w="6885" w:type="dxa"/>
            <w:shd w:val="clear" w:color="auto" w:fill="66CCFF"/>
          </w:tcPr>
          <w:p w14:paraId="473C6B20" w14:textId="77777777" w:rsidR="000E2AB6" w:rsidRPr="002C229C" w:rsidRDefault="000E2AB6">
            <w:pPr>
              <w:widowControl w:val="0"/>
              <w:rPr>
                <w:rFonts w:ascii="Open Sans" w:eastAsia="Open Sans" w:hAnsi="Open Sans" w:cs="Open Sans"/>
                <w:color w:val="76A5AF"/>
                <w:sz w:val="16"/>
                <w:szCs w:val="16"/>
                <w:lang w:val="es-MX"/>
              </w:rPr>
            </w:pPr>
          </w:p>
        </w:tc>
        <w:tc>
          <w:tcPr>
            <w:tcW w:w="1095" w:type="dxa"/>
            <w:shd w:val="clear" w:color="auto" w:fill="66CCFF"/>
          </w:tcPr>
          <w:p w14:paraId="287D0B23" w14:textId="5619A8C1" w:rsidR="00AD18F8" w:rsidRDefault="678D85D6" w:rsidP="66123E18">
            <w:r w:rsidRPr="66123E18">
              <w:rPr>
                <w:rFonts w:ascii="Open Sans" w:eastAsia="Open Sans" w:hAnsi="Open Sans" w:cs="Open Sans"/>
                <w:sz w:val="16"/>
                <w:szCs w:val="16"/>
              </w:rPr>
              <w:t>Raramente</w:t>
            </w:r>
          </w:p>
        </w:tc>
        <w:tc>
          <w:tcPr>
            <w:tcW w:w="1470" w:type="dxa"/>
            <w:shd w:val="clear" w:color="auto" w:fill="66CCFF"/>
          </w:tcPr>
          <w:p w14:paraId="7700DFD4" w14:textId="19890F7C" w:rsidR="00AD18F8" w:rsidRDefault="678D85D6" w:rsidP="66123E18">
            <w:r w:rsidRPr="66123E18">
              <w:rPr>
                <w:rFonts w:ascii="Open Sans" w:eastAsia="Open Sans" w:hAnsi="Open Sans" w:cs="Open Sans"/>
                <w:sz w:val="16"/>
                <w:szCs w:val="16"/>
              </w:rPr>
              <w:t>Ocasionalmente</w:t>
            </w:r>
          </w:p>
        </w:tc>
        <w:tc>
          <w:tcPr>
            <w:tcW w:w="1335" w:type="dxa"/>
            <w:shd w:val="clear" w:color="auto" w:fill="66CCFF"/>
          </w:tcPr>
          <w:p w14:paraId="6B0164D7" w14:textId="5F5785CD" w:rsidR="00AD18F8" w:rsidRDefault="678D85D6" w:rsidP="66123E18">
            <w:r w:rsidRPr="66123E18">
              <w:rPr>
                <w:rFonts w:ascii="Open Sans" w:eastAsia="Open Sans" w:hAnsi="Open Sans" w:cs="Open Sans"/>
                <w:sz w:val="16"/>
                <w:szCs w:val="16"/>
              </w:rPr>
              <w:t>Regularmente</w:t>
            </w:r>
          </w:p>
        </w:tc>
      </w:tr>
      <w:tr w:rsidR="000E2AB6" w:rsidRPr="002C229C" w14:paraId="697DFBE8" w14:textId="77777777" w:rsidTr="6582F5EB">
        <w:trPr>
          <w:trHeight w:val="441"/>
        </w:trPr>
        <w:tc>
          <w:tcPr>
            <w:tcW w:w="6885" w:type="dxa"/>
          </w:tcPr>
          <w:p w14:paraId="0A663012" w14:textId="1E9E787E" w:rsidR="000E2AB6" w:rsidRPr="002C229C" w:rsidRDefault="000F2DAB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6582F5EB">
              <w:rPr>
                <w:rFonts w:ascii="Open Sans" w:eastAsia="Open Sans" w:hAnsi="Open Sans" w:cs="Open Sans"/>
              </w:rPr>
              <w:t xml:space="preserve">Verifico que los espacios y </w:t>
            </w:r>
            <w:r w:rsidR="788FFE2A" w:rsidRPr="6582F5EB">
              <w:rPr>
                <w:rFonts w:ascii="Open Sans" w:eastAsia="Open Sans" w:hAnsi="Open Sans" w:cs="Open Sans"/>
              </w:rPr>
              <w:t>los muebles</w:t>
            </w:r>
            <w:r w:rsidRPr="6582F5EB">
              <w:rPr>
                <w:rFonts w:ascii="Open Sans" w:eastAsia="Open Sans" w:hAnsi="Open Sans" w:cs="Open Sans"/>
              </w:rPr>
              <w:t xml:space="preserve"> estén limpios y sean seguros para que los niños los usen y promuevan el aprendizaje. </w:t>
            </w:r>
          </w:p>
        </w:tc>
        <w:tc>
          <w:tcPr>
            <w:tcW w:w="1095" w:type="dxa"/>
          </w:tcPr>
          <w:p w14:paraId="56A5ED86" w14:textId="77777777" w:rsidR="00AD18F8" w:rsidRDefault="00AD18F8"/>
        </w:tc>
        <w:tc>
          <w:tcPr>
            <w:tcW w:w="1470" w:type="dxa"/>
          </w:tcPr>
          <w:p w14:paraId="2BA0F86E" w14:textId="77777777" w:rsidR="00AD18F8" w:rsidRDefault="00AD18F8"/>
        </w:tc>
        <w:tc>
          <w:tcPr>
            <w:tcW w:w="1335" w:type="dxa"/>
          </w:tcPr>
          <w:p w14:paraId="7306B09E" w14:textId="77777777" w:rsidR="00AD18F8" w:rsidRDefault="00AD18F8"/>
        </w:tc>
      </w:tr>
      <w:tr w:rsidR="000E2AB6" w:rsidRPr="002C229C" w14:paraId="47357416" w14:textId="77777777" w:rsidTr="6582F5EB">
        <w:trPr>
          <w:trHeight w:val="444"/>
        </w:trPr>
        <w:tc>
          <w:tcPr>
            <w:tcW w:w="6885" w:type="dxa"/>
          </w:tcPr>
          <w:p w14:paraId="2135E519" w14:textId="28B0714A" w:rsidR="000E2AB6" w:rsidRPr="002C229C" w:rsidRDefault="2032EE5B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6582F5EB">
              <w:rPr>
                <w:rFonts w:ascii="Open Sans" w:eastAsia="Open Sans" w:hAnsi="Open Sans" w:cs="Open Sans"/>
              </w:rPr>
              <w:t xml:space="preserve">Me muevo por </w:t>
            </w:r>
            <w:r w:rsidR="22F56D05" w:rsidRPr="6582F5EB">
              <w:rPr>
                <w:rFonts w:ascii="Open Sans" w:eastAsia="Open Sans" w:hAnsi="Open Sans" w:cs="Open Sans"/>
              </w:rPr>
              <w:t>el salón</w:t>
            </w:r>
            <w:r w:rsidR="1C5F691E" w:rsidRPr="6582F5EB">
              <w:rPr>
                <w:rFonts w:ascii="Open Sans" w:eastAsia="Open Sans" w:hAnsi="Open Sans" w:cs="Open Sans"/>
              </w:rPr>
              <w:t xml:space="preserve"> </w:t>
            </w:r>
            <w:r w:rsidRPr="6582F5EB">
              <w:rPr>
                <w:rFonts w:ascii="Open Sans" w:eastAsia="Open Sans" w:hAnsi="Open Sans" w:cs="Open Sans"/>
              </w:rPr>
              <w:t xml:space="preserve">mientras los niños juegan para supervisar y apoyar sus oportunidades de aprendizaje en diferentes áreas. </w:t>
            </w:r>
          </w:p>
        </w:tc>
        <w:tc>
          <w:tcPr>
            <w:tcW w:w="1095" w:type="dxa"/>
          </w:tcPr>
          <w:p w14:paraId="39F5FAEA" w14:textId="77777777" w:rsidR="00AD18F8" w:rsidRDefault="00AD18F8"/>
        </w:tc>
        <w:tc>
          <w:tcPr>
            <w:tcW w:w="1470" w:type="dxa"/>
          </w:tcPr>
          <w:p w14:paraId="4719FDE4" w14:textId="77777777" w:rsidR="00AD18F8" w:rsidRDefault="00AD18F8"/>
        </w:tc>
        <w:tc>
          <w:tcPr>
            <w:tcW w:w="1335" w:type="dxa"/>
          </w:tcPr>
          <w:p w14:paraId="7668B204" w14:textId="77777777" w:rsidR="00AD18F8" w:rsidRDefault="00AD18F8"/>
        </w:tc>
      </w:tr>
      <w:tr w:rsidR="000E2AB6" w:rsidRPr="002C229C" w14:paraId="38827CF2" w14:textId="77777777" w:rsidTr="6582F5EB">
        <w:trPr>
          <w:trHeight w:val="441"/>
        </w:trPr>
        <w:tc>
          <w:tcPr>
            <w:tcW w:w="6885" w:type="dxa"/>
          </w:tcPr>
          <w:p w14:paraId="68B340C3" w14:textId="529458A7" w:rsidR="000E2AB6" w:rsidRPr="002C229C" w:rsidRDefault="2032EE5B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6582F5EB">
              <w:rPr>
                <w:rFonts w:ascii="Open Sans" w:eastAsia="Open Sans" w:hAnsi="Open Sans" w:cs="Open Sans"/>
              </w:rPr>
              <w:t>Utilizo los materiales expuestos como herramienta</w:t>
            </w:r>
            <w:r w:rsidR="1CCF19CC" w:rsidRPr="6582F5EB">
              <w:rPr>
                <w:rFonts w:ascii="Open Sans" w:eastAsia="Open Sans" w:hAnsi="Open Sans" w:cs="Open Sans"/>
              </w:rPr>
              <w:t>s</w:t>
            </w:r>
            <w:r w:rsidRPr="6582F5EB">
              <w:rPr>
                <w:rFonts w:ascii="Open Sans" w:eastAsia="Open Sans" w:hAnsi="Open Sans" w:cs="Open Sans"/>
              </w:rPr>
              <w:t xml:space="preserve"> d</w:t>
            </w:r>
            <w:r w:rsidR="40C09806" w:rsidRPr="6582F5EB">
              <w:rPr>
                <w:rFonts w:ascii="Open Sans" w:eastAsia="Open Sans" w:hAnsi="Open Sans" w:cs="Open Sans"/>
              </w:rPr>
              <w:t>e aprendizaje</w:t>
            </w:r>
            <w:r w:rsidRPr="6582F5EB">
              <w:rPr>
                <w:rFonts w:ascii="Open Sans" w:eastAsia="Open Sans" w:hAnsi="Open Sans" w:cs="Open Sans"/>
              </w:rPr>
              <w:t xml:space="preserve"> con los niños en diferentes momentos del día.</w:t>
            </w:r>
          </w:p>
        </w:tc>
        <w:tc>
          <w:tcPr>
            <w:tcW w:w="1095" w:type="dxa"/>
          </w:tcPr>
          <w:p w14:paraId="023EB06C" w14:textId="77777777" w:rsidR="00AD18F8" w:rsidRDefault="00AD18F8"/>
        </w:tc>
        <w:tc>
          <w:tcPr>
            <w:tcW w:w="1470" w:type="dxa"/>
          </w:tcPr>
          <w:p w14:paraId="2F584901" w14:textId="77777777" w:rsidR="00AD18F8" w:rsidRDefault="00AD18F8"/>
        </w:tc>
        <w:tc>
          <w:tcPr>
            <w:tcW w:w="1335" w:type="dxa"/>
          </w:tcPr>
          <w:p w14:paraId="1CF8F104" w14:textId="77777777" w:rsidR="00AD18F8" w:rsidRDefault="00AD18F8"/>
        </w:tc>
      </w:tr>
      <w:tr w:rsidR="000E2AB6" w:rsidRPr="002C229C" w14:paraId="4940C01C" w14:textId="77777777" w:rsidTr="6582F5EB">
        <w:trPr>
          <w:trHeight w:val="441"/>
        </w:trPr>
        <w:tc>
          <w:tcPr>
            <w:tcW w:w="6885" w:type="dxa"/>
          </w:tcPr>
          <w:p w14:paraId="01001B85" w14:textId="77777777" w:rsidR="000E2AB6" w:rsidRPr="002C229C" w:rsidRDefault="000F2DAB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6582F5EB">
              <w:rPr>
                <w:rFonts w:ascii="Open Sans" w:eastAsia="Open Sans" w:hAnsi="Open Sans" w:cs="Open Sans"/>
              </w:rPr>
              <w:t xml:space="preserve">Intencionalmente muestro imágenes simples, carteles y fotografías de los niños, sus familias, mascotas y otras experiencias familiares a un nivel que los niños pueden ver fácilmente.  </w:t>
            </w:r>
          </w:p>
        </w:tc>
        <w:tc>
          <w:tcPr>
            <w:tcW w:w="1095" w:type="dxa"/>
          </w:tcPr>
          <w:p w14:paraId="2A2DC752" w14:textId="77777777" w:rsidR="00AD18F8" w:rsidRDefault="00AD18F8"/>
        </w:tc>
        <w:tc>
          <w:tcPr>
            <w:tcW w:w="1470" w:type="dxa"/>
          </w:tcPr>
          <w:p w14:paraId="30688E0F" w14:textId="77777777" w:rsidR="00AD18F8" w:rsidRDefault="00AD18F8"/>
        </w:tc>
        <w:tc>
          <w:tcPr>
            <w:tcW w:w="1335" w:type="dxa"/>
          </w:tcPr>
          <w:p w14:paraId="1EA9BDD7" w14:textId="77777777" w:rsidR="00AD18F8" w:rsidRDefault="00AD18F8"/>
        </w:tc>
      </w:tr>
      <w:tr w:rsidR="000E2AB6" w:rsidRPr="002C229C" w14:paraId="09D6DE2E" w14:textId="77777777" w:rsidTr="6582F5EB">
        <w:trPr>
          <w:trHeight w:val="2520"/>
        </w:trPr>
        <w:tc>
          <w:tcPr>
            <w:tcW w:w="10785" w:type="dxa"/>
            <w:gridSpan w:val="4"/>
          </w:tcPr>
          <w:p w14:paraId="77F54DB8" w14:textId="13D96527" w:rsidR="00AD18F8" w:rsidRDefault="2032EE5B" w:rsidP="126C1F1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6582F5EB">
              <w:rPr>
                <w:rFonts w:ascii="Open Sans" w:eastAsia="Open Sans" w:hAnsi="Open Sans" w:cs="Open Sans"/>
              </w:rPr>
              <w:t xml:space="preserve">¿Cómo sé cuándo es necesario ajustar la temperatura o el flujo de aire en mi </w:t>
            </w:r>
            <w:r w:rsidR="696280E8" w:rsidRPr="6582F5EB">
              <w:rPr>
                <w:rFonts w:ascii="Open Sans" w:eastAsia="Open Sans" w:hAnsi="Open Sans" w:cs="Open Sans"/>
              </w:rPr>
              <w:t>salón</w:t>
            </w:r>
            <w:r w:rsidRPr="6582F5EB">
              <w:rPr>
                <w:rFonts w:ascii="Open Sans" w:eastAsia="Open Sans" w:hAnsi="Open Sans" w:cs="Open Sans"/>
              </w:rPr>
              <w:t>? ¿Cómo resuelvo esta necesidad (por ejemplo, ventiladores, control de calefacción o aire acondicionado, etc.)?</w:t>
            </w:r>
          </w:p>
        </w:tc>
      </w:tr>
      <w:tr w:rsidR="000E2AB6" w:rsidRPr="002C229C" w14:paraId="5670D3B7" w14:textId="77777777" w:rsidTr="6582F5EB">
        <w:trPr>
          <w:trHeight w:val="2400"/>
        </w:trPr>
        <w:tc>
          <w:tcPr>
            <w:tcW w:w="10785" w:type="dxa"/>
            <w:gridSpan w:val="4"/>
          </w:tcPr>
          <w:p w14:paraId="2B8E9187" w14:textId="2234831C" w:rsidR="00AD18F8" w:rsidRDefault="2032EE5B" w:rsidP="126C1F1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6582F5EB">
              <w:rPr>
                <w:rFonts w:ascii="Open Sans" w:eastAsia="Open Sans" w:hAnsi="Open Sans" w:cs="Open Sans"/>
              </w:rPr>
              <w:t xml:space="preserve">¿Cómo </w:t>
            </w:r>
            <w:r w:rsidR="6D17ECB3" w:rsidRPr="6582F5EB">
              <w:rPr>
                <w:rFonts w:ascii="Open Sans" w:eastAsia="Open Sans" w:hAnsi="Open Sans" w:cs="Open Sans"/>
              </w:rPr>
              <w:t>acomodo</w:t>
            </w:r>
            <w:r w:rsidRPr="6582F5EB">
              <w:rPr>
                <w:rFonts w:ascii="Open Sans" w:eastAsia="Open Sans" w:hAnsi="Open Sans" w:cs="Open Sans"/>
              </w:rPr>
              <w:t xml:space="preserve"> cada centro/área de juego para que los niños sepan cómo enfocar su juego de una manera que sea apropiada para sus edades y habilidades?</w:t>
            </w:r>
          </w:p>
        </w:tc>
      </w:tr>
      <w:tr w:rsidR="000E2AB6" w:rsidRPr="002C229C" w14:paraId="095041EA" w14:textId="77777777" w:rsidTr="6582F5EB">
        <w:trPr>
          <w:trHeight w:val="2820"/>
        </w:trPr>
        <w:tc>
          <w:tcPr>
            <w:tcW w:w="10785" w:type="dxa"/>
            <w:gridSpan w:val="4"/>
          </w:tcPr>
          <w:p w14:paraId="318A37C7" w14:textId="2D466F9F" w:rsidR="00AD18F8" w:rsidRPr="00C95D01" w:rsidRDefault="5785E018" w:rsidP="709E5FAD">
            <w:pPr>
              <w:rPr>
                <w:rFonts w:ascii="Open Sans" w:hAnsi="Open Sans" w:cs="Open Sans"/>
              </w:rPr>
            </w:pPr>
            <w:r w:rsidRPr="00C95D01">
              <w:rPr>
                <w:rFonts w:ascii="Open Sans" w:hAnsi="Open Sans" w:cs="Open Sans"/>
              </w:rPr>
              <w:lastRenderedPageBreak/>
              <w:t>¿Cómo organizo mi salón de manera proactiva para poder ver y escuchar a todos los niños? Cuando hay desafíos que los muebles causan con la supervisión, ¿</w:t>
            </w:r>
            <w:r w:rsidR="00540D51">
              <w:rPr>
                <w:rFonts w:ascii="Open Sans" w:hAnsi="Open Sans" w:cs="Open Sans"/>
              </w:rPr>
              <w:t>C</w:t>
            </w:r>
            <w:r w:rsidRPr="00C95D01">
              <w:rPr>
                <w:rFonts w:ascii="Open Sans" w:hAnsi="Open Sans" w:cs="Open Sans"/>
              </w:rPr>
              <w:t>ómo navego por el espacio para evitar problemas?</w:t>
            </w:r>
          </w:p>
        </w:tc>
      </w:tr>
      <w:tr w:rsidR="000E2AB6" w:rsidRPr="002C229C" w14:paraId="227D591E" w14:textId="77777777" w:rsidTr="6582F5EB">
        <w:trPr>
          <w:trHeight w:val="3525"/>
        </w:trPr>
        <w:tc>
          <w:tcPr>
            <w:tcW w:w="10785" w:type="dxa"/>
            <w:gridSpan w:val="4"/>
          </w:tcPr>
          <w:p w14:paraId="5984F45A" w14:textId="12F39D59" w:rsidR="00AD18F8" w:rsidRDefault="2032EE5B" w:rsidP="1B6EFBA4">
            <w:pPr>
              <w:widowControl w:val="0"/>
              <w:rPr>
                <w:rFonts w:ascii="Open Sans" w:eastAsia="Open Sans" w:hAnsi="Open Sans" w:cs="Open Sans"/>
              </w:rPr>
            </w:pPr>
            <w:r w:rsidRPr="6582F5EB">
              <w:rPr>
                <w:rFonts w:ascii="Open Sans" w:eastAsia="Open Sans" w:hAnsi="Open Sans" w:cs="Open Sans"/>
              </w:rPr>
              <w:t>¿Qué necesito en las áreas de cuidado de rutina (por ejemplo, hora de comer, cambi</w:t>
            </w:r>
            <w:r w:rsidR="3BD0DC42" w:rsidRPr="6582F5EB">
              <w:rPr>
                <w:rFonts w:ascii="Open Sans" w:eastAsia="Open Sans" w:hAnsi="Open Sans" w:cs="Open Sans"/>
              </w:rPr>
              <w:t>o</w:t>
            </w:r>
            <w:r w:rsidR="16DA971F" w:rsidRPr="6582F5EB">
              <w:rPr>
                <w:rFonts w:ascii="Open Sans" w:eastAsia="Open Sans" w:hAnsi="Open Sans" w:cs="Open Sans"/>
              </w:rPr>
              <w:t xml:space="preserve"> de</w:t>
            </w:r>
            <w:r w:rsidRPr="6582F5EB">
              <w:rPr>
                <w:rFonts w:ascii="Open Sans" w:eastAsia="Open Sans" w:hAnsi="Open Sans" w:cs="Open Sans"/>
              </w:rPr>
              <w:t xml:space="preserve"> pañales/</w:t>
            </w:r>
            <w:r w:rsidR="3BD0DC42" w:rsidRPr="6582F5EB">
              <w:rPr>
                <w:rFonts w:ascii="Open Sans" w:eastAsia="Open Sans" w:hAnsi="Open Sans" w:cs="Open Sans"/>
              </w:rPr>
              <w:t xml:space="preserve">uso del </w:t>
            </w:r>
            <w:r w:rsidRPr="6582F5EB">
              <w:rPr>
                <w:rFonts w:ascii="Open Sans" w:eastAsia="Open Sans" w:hAnsi="Open Sans" w:cs="Open Sans"/>
              </w:rPr>
              <w:t xml:space="preserve">baño, hora de la siesta) de mi salón que me permita completar las rutinas con los niños de manera fácil y eficiente? </w:t>
            </w:r>
          </w:p>
          <w:p w14:paraId="30456DEF" w14:textId="6BC3AEB7" w:rsidR="00AD18F8" w:rsidRDefault="00AD18F8" w:rsidP="1B6EFBA4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19C80B76" w14:textId="5BAF0A3F" w:rsidR="00AD18F8" w:rsidRPr="00DC78DC" w:rsidRDefault="00AD18F8" w:rsidP="4FC12336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018E9319" w14:textId="28786F76" w:rsidR="00AD18F8" w:rsidRPr="00DC78DC" w:rsidRDefault="00AD18F8" w:rsidP="1373499C">
            <w:pPr>
              <w:widowControl w:val="0"/>
              <w:rPr>
                <w:rFonts w:ascii="Open Sans" w:eastAsia="Open Sans" w:hAnsi="Open Sans" w:cs="Open Sans"/>
              </w:rPr>
            </w:pPr>
          </w:p>
        </w:tc>
      </w:tr>
    </w:tbl>
    <w:p w14:paraId="13D23267" w14:textId="324C43FF" w:rsidR="7D75A2D4" w:rsidRDefault="7D75A2D4" w:rsidP="7D75A2D4">
      <w:pPr>
        <w:widowControl w:val="0"/>
        <w:spacing w:line="240" w:lineRule="auto"/>
        <w:ind w:left="721" w:right="498"/>
        <w:rPr>
          <w:rFonts w:ascii="Open Sans" w:eastAsia="Open Sans" w:hAnsi="Open Sans" w:cs="Open Sans"/>
        </w:rPr>
      </w:pPr>
    </w:p>
    <w:p w14:paraId="3C4D66F6" w14:textId="346BB92E" w:rsidR="1D39C9DE" w:rsidRDefault="1D39C9DE" w:rsidP="1D39C9DE">
      <w:pPr>
        <w:widowControl w:val="0"/>
        <w:spacing w:line="240" w:lineRule="auto"/>
        <w:ind w:right="498"/>
        <w:rPr>
          <w:rFonts w:ascii="Open Sans" w:eastAsia="Open Sans" w:hAnsi="Open Sans" w:cs="Open Sans"/>
        </w:rPr>
      </w:pPr>
    </w:p>
    <w:p w14:paraId="242A994B" w14:textId="77777777" w:rsidR="004246EB" w:rsidRDefault="004246EB" w:rsidP="4E45E017">
      <w:pPr>
        <w:widowControl w:val="0"/>
        <w:spacing w:line="240" w:lineRule="auto"/>
        <w:ind w:left="721" w:right="498"/>
        <w:rPr>
          <w:rFonts w:ascii="Open Sans" w:eastAsia="Open Sans" w:hAnsi="Open Sans" w:cs="Open Sans"/>
        </w:rPr>
      </w:pPr>
    </w:p>
    <w:p w14:paraId="00D35105" w14:textId="77777777" w:rsidR="004246EB" w:rsidRDefault="004246EB" w:rsidP="4E45E017">
      <w:pPr>
        <w:widowControl w:val="0"/>
        <w:spacing w:line="240" w:lineRule="auto"/>
        <w:ind w:left="721" w:right="498"/>
        <w:rPr>
          <w:rFonts w:ascii="Open Sans" w:eastAsia="Open Sans" w:hAnsi="Open Sans" w:cs="Open Sans"/>
        </w:rPr>
      </w:pPr>
    </w:p>
    <w:p w14:paraId="0590B140" w14:textId="77777777" w:rsidR="004246EB" w:rsidRDefault="004246EB" w:rsidP="4E45E017">
      <w:pPr>
        <w:widowControl w:val="0"/>
        <w:spacing w:line="240" w:lineRule="auto"/>
        <w:ind w:left="721" w:right="498"/>
        <w:rPr>
          <w:rFonts w:ascii="Open Sans" w:eastAsia="Open Sans" w:hAnsi="Open Sans" w:cs="Open Sans"/>
        </w:rPr>
      </w:pPr>
    </w:p>
    <w:p w14:paraId="02CA5DA2" w14:textId="77777777" w:rsidR="004246EB" w:rsidRDefault="004246EB" w:rsidP="4E45E017">
      <w:pPr>
        <w:widowControl w:val="0"/>
        <w:spacing w:line="240" w:lineRule="auto"/>
        <w:ind w:left="721" w:right="498"/>
        <w:rPr>
          <w:rFonts w:ascii="Open Sans" w:eastAsia="Open Sans" w:hAnsi="Open Sans" w:cs="Open Sans"/>
        </w:rPr>
      </w:pPr>
    </w:p>
    <w:p w14:paraId="6E52E925" w14:textId="77777777" w:rsidR="004246EB" w:rsidRDefault="004246EB" w:rsidP="4E45E017">
      <w:pPr>
        <w:widowControl w:val="0"/>
        <w:spacing w:line="240" w:lineRule="auto"/>
        <w:ind w:left="721" w:right="498"/>
        <w:rPr>
          <w:rFonts w:ascii="Open Sans" w:eastAsia="Open Sans" w:hAnsi="Open Sans" w:cs="Open Sans"/>
        </w:rPr>
      </w:pPr>
    </w:p>
    <w:p w14:paraId="5CD30500" w14:textId="77777777" w:rsidR="004246EB" w:rsidRDefault="004246EB" w:rsidP="4E45E017">
      <w:pPr>
        <w:widowControl w:val="0"/>
        <w:spacing w:line="240" w:lineRule="auto"/>
        <w:ind w:left="721" w:right="498"/>
        <w:rPr>
          <w:rFonts w:ascii="Open Sans" w:eastAsia="Open Sans" w:hAnsi="Open Sans" w:cs="Open Sans"/>
        </w:rPr>
      </w:pPr>
    </w:p>
    <w:p w14:paraId="3DE3D1FC" w14:textId="77777777" w:rsidR="004246EB" w:rsidRDefault="004246EB" w:rsidP="4E45E017">
      <w:pPr>
        <w:widowControl w:val="0"/>
        <w:spacing w:line="240" w:lineRule="auto"/>
        <w:ind w:left="721" w:right="498"/>
        <w:rPr>
          <w:rFonts w:ascii="Open Sans" w:eastAsia="Open Sans" w:hAnsi="Open Sans" w:cs="Open Sans"/>
        </w:rPr>
      </w:pPr>
    </w:p>
    <w:p w14:paraId="38CD8011" w14:textId="77777777" w:rsidR="004246EB" w:rsidRDefault="004246EB" w:rsidP="4E45E017">
      <w:pPr>
        <w:widowControl w:val="0"/>
        <w:spacing w:line="240" w:lineRule="auto"/>
        <w:ind w:left="721" w:right="498"/>
        <w:rPr>
          <w:rFonts w:ascii="Open Sans" w:eastAsia="Open Sans" w:hAnsi="Open Sans" w:cs="Open Sans"/>
        </w:rPr>
      </w:pPr>
    </w:p>
    <w:p w14:paraId="09DC768B" w14:textId="77777777" w:rsidR="004246EB" w:rsidRDefault="004246EB" w:rsidP="4E45E017">
      <w:pPr>
        <w:widowControl w:val="0"/>
        <w:spacing w:line="240" w:lineRule="auto"/>
        <w:ind w:left="721" w:right="498"/>
        <w:rPr>
          <w:rFonts w:ascii="Open Sans" w:eastAsia="Open Sans" w:hAnsi="Open Sans" w:cs="Open Sans"/>
        </w:rPr>
      </w:pPr>
    </w:p>
    <w:p w14:paraId="7AB51DBB" w14:textId="77777777" w:rsidR="004246EB" w:rsidRDefault="004246EB" w:rsidP="4E45E017">
      <w:pPr>
        <w:widowControl w:val="0"/>
        <w:spacing w:line="240" w:lineRule="auto"/>
        <w:ind w:left="721" w:right="498"/>
        <w:rPr>
          <w:rFonts w:ascii="Open Sans" w:eastAsia="Open Sans" w:hAnsi="Open Sans" w:cs="Open Sans"/>
        </w:rPr>
      </w:pPr>
    </w:p>
    <w:p w14:paraId="404F10E9" w14:textId="77777777" w:rsidR="004246EB" w:rsidRDefault="004246EB" w:rsidP="4E45E017">
      <w:pPr>
        <w:widowControl w:val="0"/>
        <w:spacing w:line="240" w:lineRule="auto"/>
        <w:ind w:left="721" w:right="498"/>
        <w:rPr>
          <w:rFonts w:ascii="Open Sans" w:eastAsia="Open Sans" w:hAnsi="Open Sans" w:cs="Open Sans"/>
        </w:rPr>
      </w:pPr>
    </w:p>
    <w:p w14:paraId="14DAAE17" w14:textId="77777777" w:rsidR="004C715E" w:rsidRDefault="004C715E" w:rsidP="4E45E017">
      <w:pPr>
        <w:widowControl w:val="0"/>
        <w:spacing w:line="240" w:lineRule="auto"/>
        <w:ind w:left="721" w:right="498"/>
        <w:rPr>
          <w:rFonts w:ascii="Open Sans" w:eastAsia="Open Sans" w:hAnsi="Open Sans" w:cs="Open Sans"/>
        </w:rPr>
      </w:pPr>
    </w:p>
    <w:p w14:paraId="79A54C91" w14:textId="77777777" w:rsidR="004C715E" w:rsidRDefault="004C715E" w:rsidP="4E45E017">
      <w:pPr>
        <w:widowControl w:val="0"/>
        <w:spacing w:line="240" w:lineRule="auto"/>
        <w:ind w:left="721" w:right="498"/>
        <w:rPr>
          <w:rFonts w:ascii="Open Sans" w:eastAsia="Open Sans" w:hAnsi="Open Sans" w:cs="Open Sans"/>
        </w:rPr>
      </w:pPr>
    </w:p>
    <w:p w14:paraId="5AF42E06" w14:textId="77777777" w:rsidR="004C715E" w:rsidRDefault="004C715E" w:rsidP="4E45E017">
      <w:pPr>
        <w:widowControl w:val="0"/>
        <w:spacing w:line="240" w:lineRule="auto"/>
        <w:ind w:left="721" w:right="498"/>
        <w:rPr>
          <w:rFonts w:ascii="Open Sans" w:eastAsia="Open Sans" w:hAnsi="Open Sans" w:cs="Open Sans"/>
        </w:rPr>
      </w:pPr>
    </w:p>
    <w:p w14:paraId="7C45C375" w14:textId="77777777" w:rsidR="004C715E" w:rsidRDefault="004C715E" w:rsidP="4E45E017">
      <w:pPr>
        <w:widowControl w:val="0"/>
        <w:spacing w:line="240" w:lineRule="auto"/>
        <w:ind w:left="721" w:right="498"/>
        <w:rPr>
          <w:rFonts w:ascii="Open Sans" w:eastAsia="Open Sans" w:hAnsi="Open Sans" w:cs="Open Sans"/>
        </w:rPr>
      </w:pPr>
    </w:p>
    <w:p w14:paraId="0E2994B5" w14:textId="77777777" w:rsidR="004C715E" w:rsidRDefault="004C715E" w:rsidP="4E45E017">
      <w:pPr>
        <w:widowControl w:val="0"/>
        <w:spacing w:line="240" w:lineRule="auto"/>
        <w:ind w:left="721" w:right="498"/>
        <w:rPr>
          <w:rFonts w:ascii="Open Sans" w:eastAsia="Open Sans" w:hAnsi="Open Sans" w:cs="Open Sans"/>
        </w:rPr>
      </w:pPr>
    </w:p>
    <w:p w14:paraId="216C05B7" w14:textId="77777777" w:rsidR="004C715E" w:rsidRDefault="004C715E" w:rsidP="4E45E017">
      <w:pPr>
        <w:widowControl w:val="0"/>
        <w:spacing w:line="240" w:lineRule="auto"/>
        <w:ind w:left="721" w:right="498"/>
        <w:rPr>
          <w:rFonts w:ascii="Open Sans" w:eastAsia="Open Sans" w:hAnsi="Open Sans" w:cs="Open Sans"/>
        </w:rPr>
      </w:pPr>
    </w:p>
    <w:p w14:paraId="2A29C746" w14:textId="77777777" w:rsidR="004C715E" w:rsidRDefault="004C715E" w:rsidP="4E45E017">
      <w:pPr>
        <w:widowControl w:val="0"/>
        <w:spacing w:line="240" w:lineRule="auto"/>
        <w:ind w:left="721" w:right="498"/>
        <w:rPr>
          <w:rFonts w:ascii="Open Sans" w:eastAsia="Open Sans" w:hAnsi="Open Sans" w:cs="Open Sans"/>
        </w:rPr>
      </w:pPr>
    </w:p>
    <w:p w14:paraId="54EF05D7" w14:textId="77777777" w:rsidR="004C715E" w:rsidRDefault="004C715E" w:rsidP="4E45E017">
      <w:pPr>
        <w:widowControl w:val="0"/>
        <w:spacing w:line="240" w:lineRule="auto"/>
        <w:ind w:left="721" w:right="498"/>
        <w:rPr>
          <w:rFonts w:ascii="Open Sans" w:eastAsia="Open Sans" w:hAnsi="Open Sans" w:cs="Open Sans"/>
        </w:rPr>
      </w:pPr>
    </w:p>
    <w:p w14:paraId="0FB3CA16" w14:textId="77777777" w:rsidR="004C715E" w:rsidRDefault="004C715E" w:rsidP="4E45E017">
      <w:pPr>
        <w:widowControl w:val="0"/>
        <w:spacing w:line="240" w:lineRule="auto"/>
        <w:ind w:left="721" w:right="498"/>
        <w:rPr>
          <w:rFonts w:ascii="Open Sans" w:eastAsia="Open Sans" w:hAnsi="Open Sans" w:cs="Open Sans"/>
        </w:rPr>
      </w:pPr>
    </w:p>
    <w:p w14:paraId="616C3416" w14:textId="77777777" w:rsidR="004246EB" w:rsidRDefault="004246EB" w:rsidP="4E45E017">
      <w:pPr>
        <w:widowControl w:val="0"/>
        <w:spacing w:line="240" w:lineRule="auto"/>
        <w:ind w:left="721" w:right="498"/>
        <w:rPr>
          <w:rFonts w:ascii="Open Sans" w:eastAsia="Open Sans" w:hAnsi="Open Sans" w:cs="Open Sans"/>
        </w:rPr>
      </w:pPr>
    </w:p>
    <w:p w14:paraId="02F7D583" w14:textId="77777777" w:rsidR="004246EB" w:rsidRDefault="004246EB" w:rsidP="4E45E017">
      <w:pPr>
        <w:widowControl w:val="0"/>
        <w:spacing w:line="240" w:lineRule="auto"/>
        <w:ind w:left="721" w:right="498"/>
        <w:rPr>
          <w:rFonts w:ascii="Open Sans" w:eastAsia="Open Sans" w:hAnsi="Open Sans" w:cs="Open Sans"/>
        </w:rPr>
      </w:pPr>
    </w:p>
    <w:p w14:paraId="77C8386E" w14:textId="77777777" w:rsidR="004246EB" w:rsidRDefault="004246EB" w:rsidP="4E45E017">
      <w:pPr>
        <w:widowControl w:val="0"/>
        <w:spacing w:line="240" w:lineRule="auto"/>
        <w:ind w:left="721" w:right="498"/>
        <w:rPr>
          <w:rFonts w:ascii="Open Sans" w:eastAsia="Open Sans" w:hAnsi="Open Sans" w:cs="Open Sans"/>
        </w:rPr>
      </w:pPr>
    </w:p>
    <w:p w14:paraId="76E04D7D" w14:textId="77777777" w:rsidR="004246EB" w:rsidRDefault="004246EB" w:rsidP="4E45E017">
      <w:pPr>
        <w:widowControl w:val="0"/>
        <w:spacing w:line="240" w:lineRule="auto"/>
        <w:ind w:left="721" w:right="498"/>
        <w:rPr>
          <w:rFonts w:ascii="Open Sans" w:eastAsia="Open Sans" w:hAnsi="Open Sans" w:cs="Open Sans"/>
        </w:rPr>
      </w:pPr>
    </w:p>
    <w:p w14:paraId="2C06AFEA" w14:textId="77777777" w:rsidR="009C2371" w:rsidRDefault="009C2371" w:rsidP="009C2371">
      <w:pPr>
        <w:widowControl w:val="0"/>
        <w:spacing w:line="240" w:lineRule="auto"/>
        <w:ind w:right="498"/>
        <w:rPr>
          <w:rFonts w:ascii="Open Sans" w:eastAsia="Open Sans" w:hAnsi="Open Sans" w:cs="Open Sans"/>
        </w:rPr>
      </w:pPr>
    </w:p>
    <w:p w14:paraId="04EEB3A7" w14:textId="2DA7143F" w:rsidR="000E2AB6" w:rsidRPr="002C229C" w:rsidRDefault="2032EE5B" w:rsidP="009C2371">
      <w:pPr>
        <w:widowControl w:val="0"/>
        <w:spacing w:line="240" w:lineRule="auto"/>
        <w:ind w:left="720" w:right="498"/>
        <w:rPr>
          <w:rFonts w:ascii="Open Sans" w:eastAsia="Open Sans" w:hAnsi="Open Sans" w:cs="Open Sans"/>
          <w:sz w:val="8"/>
          <w:szCs w:val="8"/>
          <w:lang w:val="es-MX"/>
        </w:rPr>
      </w:pPr>
      <w:r w:rsidRPr="001822A3">
        <w:rPr>
          <w:rFonts w:ascii="Open Sans" w:eastAsia="Open Sans" w:hAnsi="Open Sans" w:cs="Open Sans"/>
        </w:rPr>
        <w:t>La subescala</w:t>
      </w:r>
      <w:r w:rsidRPr="005F4B5D">
        <w:rPr>
          <w:rFonts w:ascii="Open Sans" w:eastAsia="Open Sans" w:hAnsi="Open Sans" w:cs="Open Sans"/>
          <w:b/>
          <w:bCs/>
        </w:rPr>
        <w:t xml:space="preserve"> Rutinas</w:t>
      </w:r>
      <w:r w:rsidRPr="6582F5EB">
        <w:rPr>
          <w:rFonts w:ascii="Open Sans" w:eastAsia="Open Sans" w:hAnsi="Open Sans" w:cs="Open Sans"/>
          <w:b/>
          <w:bCs/>
        </w:rPr>
        <w:t xml:space="preserve"> de Cuidado Personal</w:t>
      </w:r>
      <w:r w:rsidRPr="6582F5EB">
        <w:rPr>
          <w:rFonts w:ascii="Open Sans" w:eastAsia="Open Sans" w:hAnsi="Open Sans" w:cs="Open Sans"/>
        </w:rPr>
        <w:t xml:space="preserve"> incluye los </w:t>
      </w:r>
      <w:r w:rsidR="5D98073E" w:rsidRPr="6582F5EB">
        <w:rPr>
          <w:rFonts w:ascii="Open Sans" w:eastAsia="Open Sans" w:hAnsi="Open Sans" w:cs="Open Sans"/>
        </w:rPr>
        <w:t>artículos</w:t>
      </w:r>
      <w:r w:rsidRPr="6582F5EB">
        <w:rPr>
          <w:rFonts w:ascii="Open Sans" w:eastAsia="Open Sans" w:hAnsi="Open Sans" w:cs="Open Sans"/>
        </w:rPr>
        <w:t xml:space="preserve"> que se indican a continuación. Esta subescala mide cómo </w:t>
      </w:r>
      <w:r w:rsidR="004866F9">
        <w:rPr>
          <w:rFonts w:ascii="Open Sans" w:eastAsia="Open Sans" w:hAnsi="Open Sans" w:cs="Open Sans"/>
        </w:rPr>
        <w:t>las maestras</w:t>
      </w:r>
      <w:r w:rsidRPr="6582F5EB">
        <w:rPr>
          <w:rFonts w:ascii="Open Sans" w:eastAsia="Open Sans" w:hAnsi="Open Sans" w:cs="Open Sans"/>
        </w:rPr>
        <w:t xml:space="preserve"> apoyan a los niños en el aprendizaje de los procedimientos adecuados</w:t>
      </w:r>
      <w:r w:rsidR="10E184E0" w:rsidRPr="6582F5EB">
        <w:rPr>
          <w:rFonts w:ascii="Open Sans" w:eastAsia="Open Sans" w:hAnsi="Open Sans" w:cs="Open Sans"/>
        </w:rPr>
        <w:t xml:space="preserve"> relacionados</w:t>
      </w:r>
      <w:r w:rsidRPr="6582F5EB">
        <w:rPr>
          <w:rFonts w:ascii="Open Sans" w:eastAsia="Open Sans" w:hAnsi="Open Sans" w:cs="Open Sans"/>
        </w:rPr>
        <w:t xml:space="preserve"> a las prácticas de salud y seguridad, así como las interacciones durante estos momentos de rutina.</w:t>
      </w:r>
    </w:p>
    <w:p w14:paraId="546EC530" w14:textId="4511F1F4" w:rsidR="000E2AB6" w:rsidRDefault="008A1B6D">
      <w:pPr>
        <w:widowControl w:val="0"/>
        <w:spacing w:line="240" w:lineRule="auto"/>
        <w:ind w:left="721" w:right="-90"/>
        <w:jc w:val="center"/>
        <w:rPr>
          <w:rFonts w:ascii="Open Sans" w:eastAsia="Open Sans" w:hAnsi="Open Sans" w:cs="Open Sans"/>
          <w:sz w:val="8"/>
          <w:szCs w:val="8"/>
        </w:rPr>
      </w:pPr>
      <w:r>
        <w:rPr>
          <w:noProof/>
        </w:rPr>
        <w:drawing>
          <wp:inline distT="0" distB="0" distL="0" distR="0" wp14:anchorId="31B7E542" wp14:editId="706496F5">
            <wp:extent cx="5184316" cy="1291772"/>
            <wp:effectExtent l="0" t="0" r="0" b="3810"/>
            <wp:docPr id="771218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218101" name=""/>
                    <pic:cNvPicPr/>
                  </pic:nvPicPr>
                  <pic:blipFill rotWithShape="1">
                    <a:blip r:embed="rId20"/>
                    <a:srcRect l="23645" t="33228" r="38683" b="51753"/>
                    <a:stretch/>
                  </pic:blipFill>
                  <pic:spPr bwMode="auto">
                    <a:xfrm>
                      <a:off x="0" y="0"/>
                      <a:ext cx="5237267" cy="1304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FB321" w14:textId="77777777" w:rsidR="000E2AB6" w:rsidRDefault="000F2DAB">
      <w:pPr>
        <w:widowControl w:val="0"/>
        <w:spacing w:line="240" w:lineRule="auto"/>
        <w:ind w:left="721" w:right="-90"/>
        <w:jc w:val="center"/>
        <w:rPr>
          <w:rFonts w:ascii="Open Sans" w:eastAsia="Open Sans" w:hAnsi="Open Sans" w:cs="Open Sans"/>
          <w:sz w:val="8"/>
          <w:szCs w:val="8"/>
        </w:rPr>
      </w:pPr>
      <w:r w:rsidRPr="6582F5EB">
        <w:rPr>
          <w:rFonts w:ascii="Open Sans" w:eastAsia="Open Sans" w:hAnsi="Open Sans" w:cs="Open Sans"/>
          <w:sz w:val="8"/>
          <w:szCs w:val="8"/>
        </w:rPr>
        <w:t xml:space="preserve">  </w:t>
      </w:r>
    </w:p>
    <w:tbl>
      <w:tblPr>
        <w:tblW w:w="10800" w:type="dxa"/>
        <w:tblInd w:w="71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6840"/>
        <w:gridCol w:w="1125"/>
        <w:gridCol w:w="1515"/>
        <w:gridCol w:w="1320"/>
      </w:tblGrid>
      <w:tr w:rsidR="000E2AB6" w14:paraId="22D3D446" w14:textId="77777777" w:rsidTr="6582F5EB">
        <w:trPr>
          <w:trHeight w:val="255"/>
        </w:trPr>
        <w:tc>
          <w:tcPr>
            <w:tcW w:w="10800" w:type="dxa"/>
            <w:gridSpan w:val="4"/>
            <w:shd w:val="clear" w:color="auto" w:fill="66CCFF"/>
          </w:tcPr>
          <w:p w14:paraId="0A438EF8" w14:textId="65234846" w:rsidR="00AD18F8" w:rsidRDefault="6696060E" w:rsidP="02AD8BA3">
            <w:pPr>
              <w:jc w:val="center"/>
            </w:pPr>
            <w:r w:rsidRPr="02AD8BA3">
              <w:rPr>
                <w:rFonts w:ascii="Open Sans" w:eastAsia="Open Sans" w:hAnsi="Open Sans" w:cs="Open Sans"/>
                <w:b/>
                <w:bCs/>
                <w:color w:val="353535"/>
              </w:rPr>
              <w:t>PAUSA PARA PENSAR</w:t>
            </w:r>
          </w:p>
        </w:tc>
      </w:tr>
      <w:tr w:rsidR="000E2AB6" w:rsidRPr="002C229C" w14:paraId="4C609C84" w14:textId="77777777" w:rsidTr="6582F5EB">
        <w:trPr>
          <w:trHeight w:val="861"/>
        </w:trPr>
        <w:tc>
          <w:tcPr>
            <w:tcW w:w="10800" w:type="dxa"/>
            <w:gridSpan w:val="4"/>
          </w:tcPr>
          <w:p w14:paraId="6C7CF0CC" w14:textId="4DB2A6AF" w:rsidR="00AD18F8" w:rsidRDefault="6696060E" w:rsidP="07801ADD">
            <w:pPr>
              <w:jc w:val="center"/>
            </w:pPr>
            <w:r w:rsidRPr="07801ADD">
              <w:rPr>
                <w:rFonts w:ascii="Open Sans" w:eastAsia="Open Sans" w:hAnsi="Open Sans" w:cs="Open Sans"/>
              </w:rPr>
              <w:t>¿Qué papel juegan la salud y la seguridad en el desarrollo general de un niño y por qué es importante?</w:t>
            </w:r>
          </w:p>
          <w:p w14:paraId="2BBDC8D1" w14:textId="249881B1" w:rsidR="00AD18F8" w:rsidRDefault="00AD18F8"/>
        </w:tc>
      </w:tr>
      <w:tr w:rsidR="000E2AB6" w14:paraId="175ADF67" w14:textId="77777777" w:rsidTr="6582F5EB">
        <w:trPr>
          <w:trHeight w:val="420"/>
        </w:trPr>
        <w:tc>
          <w:tcPr>
            <w:tcW w:w="6840" w:type="dxa"/>
            <w:shd w:val="clear" w:color="auto" w:fill="66CCFF"/>
          </w:tcPr>
          <w:p w14:paraId="3161433A" w14:textId="77777777" w:rsidR="000E2AB6" w:rsidRPr="002C229C" w:rsidRDefault="000E2AB6">
            <w:pPr>
              <w:widowControl w:val="0"/>
              <w:rPr>
                <w:rFonts w:ascii="Open Sans" w:eastAsia="Open Sans" w:hAnsi="Open Sans" w:cs="Open Sans"/>
                <w:color w:val="76A5AF"/>
                <w:sz w:val="16"/>
                <w:szCs w:val="16"/>
                <w:lang w:val="es-MX"/>
              </w:rPr>
            </w:pPr>
          </w:p>
        </w:tc>
        <w:tc>
          <w:tcPr>
            <w:tcW w:w="1125" w:type="dxa"/>
            <w:shd w:val="clear" w:color="auto" w:fill="66CCFF"/>
          </w:tcPr>
          <w:p w14:paraId="21FAD458" w14:textId="5619A8C1" w:rsidR="60E2233D" w:rsidRDefault="60E2233D">
            <w:r w:rsidRPr="60E2233D">
              <w:rPr>
                <w:rFonts w:ascii="Open Sans" w:eastAsia="Open Sans" w:hAnsi="Open Sans" w:cs="Open Sans"/>
                <w:sz w:val="16"/>
                <w:szCs w:val="16"/>
              </w:rPr>
              <w:t>Raramente</w:t>
            </w:r>
          </w:p>
        </w:tc>
        <w:tc>
          <w:tcPr>
            <w:tcW w:w="1515" w:type="dxa"/>
            <w:shd w:val="clear" w:color="auto" w:fill="66CCFF"/>
          </w:tcPr>
          <w:p w14:paraId="3D7D4859" w14:textId="19890F7C" w:rsidR="60E2233D" w:rsidRDefault="60E2233D">
            <w:r w:rsidRPr="60E2233D">
              <w:rPr>
                <w:rFonts w:ascii="Open Sans" w:eastAsia="Open Sans" w:hAnsi="Open Sans" w:cs="Open Sans"/>
                <w:sz w:val="16"/>
                <w:szCs w:val="16"/>
              </w:rPr>
              <w:t>Ocasionalmente</w:t>
            </w:r>
          </w:p>
        </w:tc>
        <w:tc>
          <w:tcPr>
            <w:tcW w:w="1320" w:type="dxa"/>
            <w:shd w:val="clear" w:color="auto" w:fill="66CCFF"/>
          </w:tcPr>
          <w:p w14:paraId="79781305" w14:textId="5F5785CD" w:rsidR="60E2233D" w:rsidRDefault="60E2233D">
            <w:r w:rsidRPr="60E2233D">
              <w:rPr>
                <w:rFonts w:ascii="Open Sans" w:eastAsia="Open Sans" w:hAnsi="Open Sans" w:cs="Open Sans"/>
                <w:sz w:val="16"/>
                <w:szCs w:val="16"/>
              </w:rPr>
              <w:t>Regularmente</w:t>
            </w:r>
          </w:p>
        </w:tc>
      </w:tr>
      <w:tr w:rsidR="000E2AB6" w:rsidRPr="002C229C" w14:paraId="33BE19B6" w14:textId="77777777" w:rsidTr="6582F5EB">
        <w:trPr>
          <w:trHeight w:val="134"/>
        </w:trPr>
        <w:tc>
          <w:tcPr>
            <w:tcW w:w="6840" w:type="dxa"/>
          </w:tcPr>
          <w:p w14:paraId="14393422" w14:textId="77777777" w:rsidR="000E2AB6" w:rsidRPr="002C229C" w:rsidRDefault="000F2DAB">
            <w:pPr>
              <w:widowControl w:val="0"/>
              <w:ind w:right="526"/>
              <w:rPr>
                <w:rFonts w:ascii="Open Sans" w:eastAsia="Open Sans" w:hAnsi="Open Sans" w:cs="Open Sans"/>
                <w:lang w:val="es-MX"/>
              </w:rPr>
            </w:pPr>
            <w:r w:rsidRPr="6582F5EB">
              <w:rPr>
                <w:rFonts w:ascii="Open Sans" w:eastAsia="Open Sans" w:hAnsi="Open Sans" w:cs="Open Sans"/>
              </w:rPr>
              <w:t>Apoyo a los niños para asegurarme de que entiendan y completen el lavado de manos adecuado con solo pequeños lapsos en el procedimiento requerido.</w:t>
            </w:r>
          </w:p>
        </w:tc>
        <w:tc>
          <w:tcPr>
            <w:tcW w:w="1125" w:type="dxa"/>
          </w:tcPr>
          <w:p w14:paraId="2E57053C" w14:textId="77777777" w:rsidR="00AD18F8" w:rsidRDefault="00AD18F8"/>
        </w:tc>
        <w:tc>
          <w:tcPr>
            <w:tcW w:w="1515" w:type="dxa"/>
          </w:tcPr>
          <w:p w14:paraId="301C595F" w14:textId="77777777" w:rsidR="00AD18F8" w:rsidRDefault="00AD18F8"/>
        </w:tc>
        <w:tc>
          <w:tcPr>
            <w:tcW w:w="1320" w:type="dxa"/>
          </w:tcPr>
          <w:p w14:paraId="585D590E" w14:textId="77777777" w:rsidR="00AD18F8" w:rsidRDefault="00AD18F8"/>
        </w:tc>
      </w:tr>
      <w:tr w:rsidR="000E2AB6" w:rsidRPr="002C229C" w14:paraId="66B992E1" w14:textId="77777777" w:rsidTr="6582F5EB">
        <w:trPr>
          <w:trHeight w:val="60"/>
        </w:trPr>
        <w:tc>
          <w:tcPr>
            <w:tcW w:w="6840" w:type="dxa"/>
          </w:tcPr>
          <w:p w14:paraId="1EED27FF" w14:textId="0F3B1DA4" w:rsidR="000E2AB6" w:rsidRPr="002C229C" w:rsidRDefault="2032EE5B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6582F5EB">
              <w:rPr>
                <w:rFonts w:ascii="Open Sans" w:eastAsia="Open Sans" w:hAnsi="Open Sans" w:cs="Open Sans"/>
              </w:rPr>
              <w:t xml:space="preserve">Me relaciono positivamente con los niños durante las rutinas, como </w:t>
            </w:r>
            <w:r w:rsidR="1618039A" w:rsidRPr="6582F5EB">
              <w:rPr>
                <w:rFonts w:ascii="Open Sans" w:eastAsia="Open Sans" w:hAnsi="Open Sans" w:cs="Open Sans"/>
              </w:rPr>
              <w:t>cambio</w:t>
            </w:r>
            <w:r w:rsidRPr="6582F5EB">
              <w:rPr>
                <w:rFonts w:ascii="Open Sans" w:eastAsia="Open Sans" w:hAnsi="Open Sans" w:cs="Open Sans"/>
              </w:rPr>
              <w:t xml:space="preserve"> pañales/</w:t>
            </w:r>
            <w:r w:rsidR="1618039A" w:rsidRPr="6582F5EB">
              <w:rPr>
                <w:rFonts w:ascii="Open Sans" w:eastAsia="Open Sans" w:hAnsi="Open Sans" w:cs="Open Sans"/>
              </w:rPr>
              <w:t>uso del</w:t>
            </w:r>
            <w:r w:rsidRPr="6582F5EB">
              <w:rPr>
                <w:rFonts w:ascii="Open Sans" w:eastAsia="Open Sans" w:hAnsi="Open Sans" w:cs="Open Sans"/>
              </w:rPr>
              <w:t xml:space="preserve"> baño, lava</w:t>
            </w:r>
            <w:r w:rsidR="7768506E" w:rsidRPr="6582F5EB">
              <w:rPr>
                <w:rFonts w:ascii="Open Sans" w:eastAsia="Open Sans" w:hAnsi="Open Sans" w:cs="Open Sans"/>
              </w:rPr>
              <w:t>do</w:t>
            </w:r>
            <w:r w:rsidR="703A0019" w:rsidRPr="6582F5EB">
              <w:rPr>
                <w:rFonts w:ascii="Open Sans" w:eastAsia="Open Sans" w:hAnsi="Open Sans" w:cs="Open Sans"/>
              </w:rPr>
              <w:t xml:space="preserve"> de</w:t>
            </w:r>
            <w:r w:rsidR="0496720E" w:rsidRPr="6582F5EB">
              <w:rPr>
                <w:rFonts w:ascii="Open Sans" w:eastAsia="Open Sans" w:hAnsi="Open Sans" w:cs="Open Sans"/>
              </w:rPr>
              <w:t xml:space="preserve"> </w:t>
            </w:r>
            <w:r w:rsidRPr="6582F5EB">
              <w:rPr>
                <w:rFonts w:ascii="Open Sans" w:eastAsia="Open Sans" w:hAnsi="Open Sans" w:cs="Open Sans"/>
              </w:rPr>
              <w:t>manos y</w:t>
            </w:r>
            <w:r w:rsidR="0496720E" w:rsidRPr="6582F5EB">
              <w:rPr>
                <w:rFonts w:ascii="Open Sans" w:eastAsia="Open Sans" w:hAnsi="Open Sans" w:cs="Open Sans"/>
              </w:rPr>
              <w:t xml:space="preserve"> </w:t>
            </w:r>
            <w:r w:rsidR="5B5A9D5B" w:rsidRPr="6582F5EB">
              <w:rPr>
                <w:rFonts w:ascii="Open Sans" w:eastAsia="Open Sans" w:hAnsi="Open Sans" w:cs="Open Sans"/>
              </w:rPr>
              <w:t>en las</w:t>
            </w:r>
            <w:r w:rsidR="0496720E" w:rsidRPr="6582F5EB">
              <w:rPr>
                <w:rFonts w:ascii="Open Sans" w:eastAsia="Open Sans" w:hAnsi="Open Sans" w:cs="Open Sans"/>
              </w:rPr>
              <w:t xml:space="preserve"> hora</w:t>
            </w:r>
            <w:r w:rsidR="76D0934A" w:rsidRPr="6582F5EB">
              <w:rPr>
                <w:rFonts w:ascii="Open Sans" w:eastAsia="Open Sans" w:hAnsi="Open Sans" w:cs="Open Sans"/>
              </w:rPr>
              <w:t>s</w:t>
            </w:r>
            <w:r w:rsidR="0496720E" w:rsidRPr="6582F5EB">
              <w:rPr>
                <w:rFonts w:ascii="Open Sans" w:eastAsia="Open Sans" w:hAnsi="Open Sans" w:cs="Open Sans"/>
              </w:rPr>
              <w:t xml:space="preserve"> de</w:t>
            </w:r>
            <w:r w:rsidRPr="6582F5EB">
              <w:rPr>
                <w:rFonts w:ascii="Open Sans" w:eastAsia="Open Sans" w:hAnsi="Open Sans" w:cs="Open Sans"/>
              </w:rPr>
              <w:t xml:space="preserve"> com</w:t>
            </w:r>
            <w:r w:rsidR="6EDE15FD" w:rsidRPr="6582F5EB">
              <w:rPr>
                <w:rFonts w:ascii="Open Sans" w:eastAsia="Open Sans" w:hAnsi="Open Sans" w:cs="Open Sans"/>
              </w:rPr>
              <w:t>ida</w:t>
            </w:r>
            <w:r w:rsidRPr="6582F5EB">
              <w:rPr>
                <w:rFonts w:ascii="Open Sans" w:eastAsia="Open Sans" w:hAnsi="Open Sans" w:cs="Open Sans"/>
              </w:rPr>
              <w:t>.</w:t>
            </w:r>
          </w:p>
        </w:tc>
        <w:tc>
          <w:tcPr>
            <w:tcW w:w="1125" w:type="dxa"/>
          </w:tcPr>
          <w:p w14:paraId="6D229351" w14:textId="77777777" w:rsidR="00AD18F8" w:rsidRDefault="00AD18F8"/>
        </w:tc>
        <w:tc>
          <w:tcPr>
            <w:tcW w:w="1515" w:type="dxa"/>
          </w:tcPr>
          <w:p w14:paraId="64B44628" w14:textId="77777777" w:rsidR="00AD18F8" w:rsidRDefault="00AD18F8"/>
        </w:tc>
        <w:tc>
          <w:tcPr>
            <w:tcW w:w="1320" w:type="dxa"/>
          </w:tcPr>
          <w:p w14:paraId="1DD72388" w14:textId="77777777" w:rsidR="00AD18F8" w:rsidRDefault="00AD18F8"/>
        </w:tc>
      </w:tr>
      <w:tr w:rsidR="000E2AB6" w:rsidRPr="002C229C" w14:paraId="6F2359ED" w14:textId="77777777" w:rsidTr="6582F5EB">
        <w:trPr>
          <w:trHeight w:val="60"/>
        </w:trPr>
        <w:tc>
          <w:tcPr>
            <w:tcW w:w="6840" w:type="dxa"/>
          </w:tcPr>
          <w:p w14:paraId="7844B101" w14:textId="39E9F01E" w:rsidR="000E2AB6" w:rsidRPr="00794684" w:rsidRDefault="00540D51" w:rsidP="0AF6698B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>
              <w:rPr>
                <w:rFonts w:ascii="Open Sans" w:eastAsia="Open Sans" w:hAnsi="Open Sans" w:cs="Open Sans"/>
              </w:rPr>
              <w:t>Estoy</w:t>
            </w:r>
            <w:r w:rsidR="2032EE5B" w:rsidRPr="6582F5EB">
              <w:rPr>
                <w:rFonts w:ascii="Open Sans" w:eastAsia="Open Sans" w:hAnsi="Open Sans" w:cs="Open Sans"/>
              </w:rPr>
              <w:t xml:space="preserve"> consciente de las necesidades individuales de la rutina de los niños, como cambi</w:t>
            </w:r>
            <w:r w:rsidR="671300E1" w:rsidRPr="6582F5EB">
              <w:rPr>
                <w:rFonts w:ascii="Open Sans" w:eastAsia="Open Sans" w:hAnsi="Open Sans" w:cs="Open Sans"/>
              </w:rPr>
              <w:t>o</w:t>
            </w:r>
            <w:r w:rsidR="2032EE5B" w:rsidRPr="6582F5EB">
              <w:rPr>
                <w:rFonts w:ascii="Open Sans" w:eastAsia="Open Sans" w:hAnsi="Open Sans" w:cs="Open Sans"/>
              </w:rPr>
              <w:t xml:space="preserve"> pañales/</w:t>
            </w:r>
            <w:r w:rsidR="2BD4F9D5" w:rsidRPr="6582F5EB">
              <w:rPr>
                <w:rFonts w:ascii="Open Sans" w:eastAsia="Open Sans" w:hAnsi="Open Sans" w:cs="Open Sans"/>
              </w:rPr>
              <w:t>uso del</w:t>
            </w:r>
            <w:r w:rsidR="2032EE5B" w:rsidRPr="6582F5EB">
              <w:rPr>
                <w:rFonts w:ascii="Open Sans" w:eastAsia="Open Sans" w:hAnsi="Open Sans" w:cs="Open Sans"/>
              </w:rPr>
              <w:t xml:space="preserve"> baño, </w:t>
            </w:r>
            <w:r w:rsidR="4E206301" w:rsidRPr="6582F5EB">
              <w:rPr>
                <w:rFonts w:ascii="Open Sans" w:eastAsia="Open Sans" w:hAnsi="Open Sans" w:cs="Open Sans"/>
              </w:rPr>
              <w:t>señales</w:t>
            </w:r>
            <w:r w:rsidR="2032EE5B" w:rsidRPr="6582F5EB">
              <w:rPr>
                <w:rFonts w:ascii="Open Sans" w:eastAsia="Open Sans" w:hAnsi="Open Sans" w:cs="Open Sans"/>
              </w:rPr>
              <w:t xml:space="preserve"> de hambre y cansancio, y ajusto el horario para satisfacerlas. </w:t>
            </w:r>
          </w:p>
        </w:tc>
        <w:tc>
          <w:tcPr>
            <w:tcW w:w="1125" w:type="dxa"/>
          </w:tcPr>
          <w:p w14:paraId="4DE3AA84" w14:textId="77777777" w:rsidR="00AD18F8" w:rsidRDefault="00AD18F8"/>
        </w:tc>
        <w:tc>
          <w:tcPr>
            <w:tcW w:w="1515" w:type="dxa"/>
          </w:tcPr>
          <w:p w14:paraId="65692CBB" w14:textId="77777777" w:rsidR="00AD18F8" w:rsidRDefault="00AD18F8"/>
        </w:tc>
        <w:tc>
          <w:tcPr>
            <w:tcW w:w="1320" w:type="dxa"/>
          </w:tcPr>
          <w:p w14:paraId="27AA9305" w14:textId="77777777" w:rsidR="00AD18F8" w:rsidRDefault="00AD18F8"/>
        </w:tc>
      </w:tr>
      <w:tr w:rsidR="000E2AB6" w:rsidRPr="002C229C" w14:paraId="0449AC45" w14:textId="77777777" w:rsidTr="6582F5EB">
        <w:trPr>
          <w:trHeight w:val="60"/>
        </w:trPr>
        <w:tc>
          <w:tcPr>
            <w:tcW w:w="6840" w:type="dxa"/>
          </w:tcPr>
          <w:p w14:paraId="3A3DD627" w14:textId="77777777" w:rsidR="000E2AB6" w:rsidRPr="002C229C" w:rsidRDefault="000F2DAB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6582F5EB">
              <w:rPr>
                <w:rFonts w:ascii="Open Sans" w:eastAsia="Open Sans" w:hAnsi="Open Sans" w:cs="Open Sans"/>
              </w:rPr>
              <w:t xml:space="preserve">Reviso, practico y perfecciono mis habilidades relacionadas con los procedimientos sanitarios requeridos para cambiar pañales. </w:t>
            </w:r>
          </w:p>
        </w:tc>
        <w:tc>
          <w:tcPr>
            <w:tcW w:w="1125" w:type="dxa"/>
          </w:tcPr>
          <w:p w14:paraId="1839713E" w14:textId="77777777" w:rsidR="00AD18F8" w:rsidRDefault="00AD18F8"/>
        </w:tc>
        <w:tc>
          <w:tcPr>
            <w:tcW w:w="1515" w:type="dxa"/>
          </w:tcPr>
          <w:p w14:paraId="7D0ECEA2" w14:textId="77777777" w:rsidR="00AD18F8" w:rsidRDefault="00AD18F8"/>
        </w:tc>
        <w:tc>
          <w:tcPr>
            <w:tcW w:w="1320" w:type="dxa"/>
          </w:tcPr>
          <w:p w14:paraId="577E8357" w14:textId="77777777" w:rsidR="00AD18F8" w:rsidRDefault="00AD18F8"/>
        </w:tc>
      </w:tr>
      <w:tr w:rsidR="000E2AB6" w:rsidRPr="002C229C" w14:paraId="02B660FB" w14:textId="77777777" w:rsidTr="6582F5EB">
        <w:trPr>
          <w:trHeight w:val="287"/>
        </w:trPr>
        <w:tc>
          <w:tcPr>
            <w:tcW w:w="6840" w:type="dxa"/>
          </w:tcPr>
          <w:p w14:paraId="19628A97" w14:textId="77777777" w:rsidR="000E2AB6" w:rsidRPr="002C229C" w:rsidRDefault="000F2DAB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6582F5EB">
              <w:rPr>
                <w:rFonts w:ascii="Open Sans" w:eastAsia="Open Sans" w:hAnsi="Open Sans" w:cs="Open Sans"/>
              </w:rPr>
              <w:t xml:space="preserve">Noto y detengo el comportamiento inseguro y explico la razón por la que la acción es insegura. </w:t>
            </w:r>
          </w:p>
        </w:tc>
        <w:tc>
          <w:tcPr>
            <w:tcW w:w="1125" w:type="dxa"/>
          </w:tcPr>
          <w:p w14:paraId="00F95FD8" w14:textId="77777777" w:rsidR="00AD18F8" w:rsidRDefault="00AD18F8"/>
        </w:tc>
        <w:tc>
          <w:tcPr>
            <w:tcW w:w="1515" w:type="dxa"/>
          </w:tcPr>
          <w:p w14:paraId="6739579D" w14:textId="77777777" w:rsidR="00AD18F8" w:rsidRDefault="00AD18F8"/>
        </w:tc>
        <w:tc>
          <w:tcPr>
            <w:tcW w:w="1320" w:type="dxa"/>
          </w:tcPr>
          <w:p w14:paraId="5E0C6861" w14:textId="77777777" w:rsidR="00AD18F8" w:rsidRDefault="00AD18F8"/>
        </w:tc>
      </w:tr>
      <w:tr w:rsidR="000E2AB6" w:rsidRPr="002C229C" w14:paraId="57A6F45D" w14:textId="77777777" w:rsidTr="6582F5EB">
        <w:trPr>
          <w:trHeight w:val="2070"/>
        </w:trPr>
        <w:tc>
          <w:tcPr>
            <w:tcW w:w="10800" w:type="dxa"/>
            <w:gridSpan w:val="4"/>
          </w:tcPr>
          <w:p w14:paraId="4D542AD0" w14:textId="19756463" w:rsidR="00AD18F8" w:rsidRDefault="2032EE5B" w:rsidP="126C1F1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6582F5EB">
              <w:rPr>
                <w:rFonts w:ascii="Open Sans" w:eastAsia="Open Sans" w:hAnsi="Open Sans" w:cs="Open Sans"/>
              </w:rPr>
              <w:t xml:space="preserve">¿Cómo ajusto activamente mi supervisión </w:t>
            </w:r>
            <w:r w:rsidR="56EC5E69" w:rsidRPr="6582F5EB">
              <w:rPr>
                <w:rFonts w:ascii="Open Sans" w:eastAsia="Open Sans" w:hAnsi="Open Sans" w:cs="Open Sans"/>
              </w:rPr>
              <w:t>basada</w:t>
            </w:r>
            <w:r w:rsidR="54D4AFD7" w:rsidRPr="6582F5EB">
              <w:rPr>
                <w:rFonts w:ascii="Open Sans" w:eastAsia="Open Sans" w:hAnsi="Open Sans" w:cs="Open Sans"/>
              </w:rPr>
              <w:t xml:space="preserve"> en </w:t>
            </w:r>
            <w:r w:rsidRPr="6582F5EB">
              <w:rPr>
                <w:rFonts w:ascii="Open Sans" w:eastAsia="Open Sans" w:hAnsi="Open Sans" w:cs="Open Sans"/>
              </w:rPr>
              <w:t xml:space="preserve">las edades/habilidades de los niños, los riesgos relativos y las características de desarrollo de los niños </w:t>
            </w:r>
            <w:r w:rsidR="1786A3F9" w:rsidRPr="6582F5EB">
              <w:rPr>
                <w:rFonts w:ascii="Open Sans" w:eastAsia="Open Sans" w:hAnsi="Open Sans" w:cs="Open Sans"/>
              </w:rPr>
              <w:t>en</w:t>
            </w:r>
            <w:r w:rsidRPr="6582F5EB">
              <w:rPr>
                <w:rFonts w:ascii="Open Sans" w:eastAsia="Open Sans" w:hAnsi="Open Sans" w:cs="Open Sans"/>
              </w:rPr>
              <w:t xml:space="preserve"> mi grupo? </w:t>
            </w:r>
          </w:p>
        </w:tc>
      </w:tr>
      <w:tr w:rsidR="000E2AB6" w:rsidRPr="002C229C" w14:paraId="114ADE22" w14:textId="77777777" w:rsidTr="6582F5EB">
        <w:trPr>
          <w:trHeight w:val="2115"/>
        </w:trPr>
        <w:tc>
          <w:tcPr>
            <w:tcW w:w="10800" w:type="dxa"/>
            <w:gridSpan w:val="4"/>
          </w:tcPr>
          <w:p w14:paraId="2D440086" w14:textId="66F6F71D" w:rsidR="00AD18F8" w:rsidRDefault="2032EE5B" w:rsidP="126C1F1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6582F5EB">
              <w:rPr>
                <w:rFonts w:ascii="Open Sans" w:eastAsia="Open Sans" w:hAnsi="Open Sans" w:cs="Open Sans"/>
              </w:rPr>
              <w:t>¿Qué riesgos podrían experimentar los niños de mi clase durante la</w:t>
            </w:r>
            <w:r w:rsidR="4088F28E" w:rsidRPr="6582F5EB">
              <w:rPr>
                <w:rFonts w:ascii="Open Sans" w:eastAsia="Open Sans" w:hAnsi="Open Sans" w:cs="Open Sans"/>
              </w:rPr>
              <w:t>s</w:t>
            </w:r>
            <w:r w:rsidRPr="6582F5EB">
              <w:rPr>
                <w:rFonts w:ascii="Open Sans" w:eastAsia="Open Sans" w:hAnsi="Open Sans" w:cs="Open Sans"/>
              </w:rPr>
              <w:t xml:space="preserve"> hora</w:t>
            </w:r>
            <w:r w:rsidR="13A6D9E3" w:rsidRPr="6582F5EB">
              <w:rPr>
                <w:rFonts w:ascii="Open Sans" w:eastAsia="Open Sans" w:hAnsi="Open Sans" w:cs="Open Sans"/>
              </w:rPr>
              <w:t>s</w:t>
            </w:r>
            <w:r w:rsidRPr="6582F5EB">
              <w:rPr>
                <w:rFonts w:ascii="Open Sans" w:eastAsia="Open Sans" w:hAnsi="Open Sans" w:cs="Open Sans"/>
              </w:rPr>
              <w:t xml:space="preserve"> de com</w:t>
            </w:r>
            <w:r w:rsidR="573A3AB9" w:rsidRPr="6582F5EB">
              <w:rPr>
                <w:rFonts w:ascii="Open Sans" w:eastAsia="Open Sans" w:hAnsi="Open Sans" w:cs="Open Sans"/>
              </w:rPr>
              <w:t>ida</w:t>
            </w:r>
            <w:r w:rsidRPr="6582F5EB">
              <w:rPr>
                <w:rFonts w:ascii="Open Sans" w:eastAsia="Open Sans" w:hAnsi="Open Sans" w:cs="Open Sans"/>
              </w:rPr>
              <w:t xml:space="preserve">? ¿De qué maneras podrían los niños necesitar apoyo y supervisión para disminuir esos riesgos? </w:t>
            </w:r>
          </w:p>
        </w:tc>
      </w:tr>
      <w:tr w:rsidR="000E2AB6" w:rsidRPr="002C229C" w14:paraId="0FB30C5B" w14:textId="77777777" w:rsidTr="6582F5EB">
        <w:trPr>
          <w:trHeight w:val="2265"/>
        </w:trPr>
        <w:tc>
          <w:tcPr>
            <w:tcW w:w="10800" w:type="dxa"/>
            <w:gridSpan w:val="4"/>
            <w:shd w:val="clear" w:color="auto" w:fill="FFFFFF" w:themeFill="background1"/>
          </w:tcPr>
          <w:p w14:paraId="2A012952" w14:textId="2C6DED91" w:rsidR="2032EE5B" w:rsidRPr="4E45E017" w:rsidRDefault="2032EE5B" w:rsidP="4E45E017">
            <w:pPr>
              <w:widowControl w:val="0"/>
              <w:rPr>
                <w:rFonts w:ascii="Open Sans" w:eastAsia="Open Sans" w:hAnsi="Open Sans" w:cs="Open Sans"/>
              </w:rPr>
            </w:pPr>
            <w:r w:rsidRPr="6582F5EB">
              <w:rPr>
                <w:rFonts w:ascii="Open Sans" w:eastAsia="Open Sans" w:hAnsi="Open Sans" w:cs="Open Sans"/>
              </w:rPr>
              <w:lastRenderedPageBreak/>
              <w:t>¿Cómo puedo minimizar los peligros potenciales para asegurarme de que los espacios interiores y exteriores sean</w:t>
            </w:r>
            <w:r w:rsidR="10FFF7D2" w:rsidRPr="6582F5EB">
              <w:rPr>
                <w:rFonts w:ascii="Open Sans" w:eastAsia="Open Sans" w:hAnsi="Open Sans" w:cs="Open Sans"/>
              </w:rPr>
              <w:t xml:space="preserve"> </w:t>
            </w:r>
            <w:r w:rsidRPr="6582F5EB">
              <w:rPr>
                <w:rFonts w:ascii="Open Sans" w:eastAsia="Open Sans" w:hAnsi="Open Sans" w:cs="Open Sans"/>
              </w:rPr>
              <w:t xml:space="preserve">físicamente seguros para los niños? </w:t>
            </w:r>
          </w:p>
        </w:tc>
      </w:tr>
    </w:tbl>
    <w:p w14:paraId="67491F12" w14:textId="2455F654" w:rsidR="4E45E017" w:rsidRDefault="4E45E017"/>
    <w:p w14:paraId="43A285A3" w14:textId="77777777" w:rsidR="004246EB" w:rsidRDefault="004246EB">
      <w:pPr>
        <w:ind w:left="720"/>
        <w:rPr>
          <w:rFonts w:ascii="Open Sans" w:eastAsia="Open Sans" w:hAnsi="Open Sans" w:cs="Open Sans"/>
        </w:rPr>
      </w:pPr>
    </w:p>
    <w:p w14:paraId="51178C75" w14:textId="77777777" w:rsidR="004246EB" w:rsidRDefault="004246EB">
      <w:pPr>
        <w:ind w:left="720"/>
        <w:rPr>
          <w:rFonts w:ascii="Open Sans" w:eastAsia="Open Sans" w:hAnsi="Open Sans" w:cs="Open Sans"/>
        </w:rPr>
      </w:pPr>
    </w:p>
    <w:p w14:paraId="79CAA4AA" w14:textId="77777777" w:rsidR="004246EB" w:rsidRDefault="004246EB">
      <w:pPr>
        <w:ind w:left="720"/>
        <w:rPr>
          <w:rFonts w:ascii="Open Sans" w:eastAsia="Open Sans" w:hAnsi="Open Sans" w:cs="Open Sans"/>
        </w:rPr>
      </w:pPr>
    </w:p>
    <w:p w14:paraId="61BD9B0D" w14:textId="77777777" w:rsidR="00D634B1" w:rsidRDefault="00D634B1">
      <w:pPr>
        <w:ind w:left="720"/>
        <w:rPr>
          <w:rFonts w:ascii="Open Sans" w:eastAsia="Open Sans" w:hAnsi="Open Sans" w:cs="Open Sans"/>
        </w:rPr>
      </w:pPr>
    </w:p>
    <w:p w14:paraId="0068B15E" w14:textId="77777777" w:rsidR="00D634B1" w:rsidRDefault="00D634B1">
      <w:pPr>
        <w:ind w:left="720"/>
        <w:rPr>
          <w:rFonts w:ascii="Open Sans" w:eastAsia="Open Sans" w:hAnsi="Open Sans" w:cs="Open Sans"/>
        </w:rPr>
      </w:pPr>
    </w:p>
    <w:p w14:paraId="19790B18" w14:textId="77777777" w:rsidR="00D634B1" w:rsidRDefault="00D634B1">
      <w:pPr>
        <w:ind w:left="720"/>
        <w:rPr>
          <w:rFonts w:ascii="Open Sans" w:eastAsia="Open Sans" w:hAnsi="Open Sans" w:cs="Open Sans"/>
        </w:rPr>
      </w:pPr>
    </w:p>
    <w:p w14:paraId="6FF471DD" w14:textId="77777777" w:rsidR="00D634B1" w:rsidRDefault="00D634B1">
      <w:pPr>
        <w:ind w:left="720"/>
        <w:rPr>
          <w:rFonts w:ascii="Open Sans" w:eastAsia="Open Sans" w:hAnsi="Open Sans" w:cs="Open Sans"/>
        </w:rPr>
      </w:pPr>
    </w:p>
    <w:p w14:paraId="0040F113" w14:textId="77777777" w:rsidR="00D634B1" w:rsidRDefault="00D634B1">
      <w:pPr>
        <w:ind w:left="720"/>
        <w:rPr>
          <w:rFonts w:ascii="Open Sans" w:eastAsia="Open Sans" w:hAnsi="Open Sans" w:cs="Open Sans"/>
        </w:rPr>
      </w:pPr>
    </w:p>
    <w:p w14:paraId="33E63F3B" w14:textId="77777777" w:rsidR="00D634B1" w:rsidRDefault="00D634B1">
      <w:pPr>
        <w:ind w:left="720"/>
        <w:rPr>
          <w:rFonts w:ascii="Open Sans" w:eastAsia="Open Sans" w:hAnsi="Open Sans" w:cs="Open Sans"/>
        </w:rPr>
      </w:pPr>
    </w:p>
    <w:p w14:paraId="64B1D3D2" w14:textId="77777777" w:rsidR="00D634B1" w:rsidRDefault="00D634B1">
      <w:pPr>
        <w:ind w:left="720"/>
        <w:rPr>
          <w:rFonts w:ascii="Open Sans" w:eastAsia="Open Sans" w:hAnsi="Open Sans" w:cs="Open Sans"/>
        </w:rPr>
      </w:pPr>
    </w:p>
    <w:p w14:paraId="54B18DAB" w14:textId="77777777" w:rsidR="00D634B1" w:rsidRDefault="00D634B1">
      <w:pPr>
        <w:ind w:left="720"/>
        <w:rPr>
          <w:rFonts w:ascii="Open Sans" w:eastAsia="Open Sans" w:hAnsi="Open Sans" w:cs="Open Sans"/>
        </w:rPr>
      </w:pPr>
    </w:p>
    <w:p w14:paraId="74D0827A" w14:textId="77777777" w:rsidR="00D634B1" w:rsidRDefault="00D634B1">
      <w:pPr>
        <w:ind w:left="720"/>
        <w:rPr>
          <w:rFonts w:ascii="Open Sans" w:eastAsia="Open Sans" w:hAnsi="Open Sans" w:cs="Open Sans"/>
        </w:rPr>
      </w:pPr>
    </w:p>
    <w:p w14:paraId="3EE40B9A" w14:textId="77777777" w:rsidR="00D634B1" w:rsidRDefault="00D634B1">
      <w:pPr>
        <w:ind w:left="720"/>
        <w:rPr>
          <w:rFonts w:ascii="Open Sans" w:eastAsia="Open Sans" w:hAnsi="Open Sans" w:cs="Open Sans"/>
        </w:rPr>
      </w:pPr>
    </w:p>
    <w:p w14:paraId="40801673" w14:textId="77777777" w:rsidR="00D634B1" w:rsidRDefault="00D634B1">
      <w:pPr>
        <w:ind w:left="720"/>
        <w:rPr>
          <w:rFonts w:ascii="Open Sans" w:eastAsia="Open Sans" w:hAnsi="Open Sans" w:cs="Open Sans"/>
        </w:rPr>
      </w:pPr>
    </w:p>
    <w:p w14:paraId="0830C668" w14:textId="77777777" w:rsidR="00D634B1" w:rsidRDefault="00D634B1">
      <w:pPr>
        <w:ind w:left="720"/>
        <w:rPr>
          <w:rFonts w:ascii="Open Sans" w:eastAsia="Open Sans" w:hAnsi="Open Sans" w:cs="Open Sans"/>
        </w:rPr>
      </w:pPr>
    </w:p>
    <w:p w14:paraId="50C6BAFE" w14:textId="77777777" w:rsidR="00D634B1" w:rsidRDefault="00D634B1">
      <w:pPr>
        <w:ind w:left="720"/>
        <w:rPr>
          <w:rFonts w:ascii="Open Sans" w:eastAsia="Open Sans" w:hAnsi="Open Sans" w:cs="Open Sans"/>
        </w:rPr>
      </w:pPr>
    </w:p>
    <w:p w14:paraId="77FECFAA" w14:textId="77777777" w:rsidR="00D634B1" w:rsidRDefault="00D634B1">
      <w:pPr>
        <w:ind w:left="720"/>
        <w:rPr>
          <w:rFonts w:ascii="Open Sans" w:eastAsia="Open Sans" w:hAnsi="Open Sans" w:cs="Open Sans"/>
        </w:rPr>
      </w:pPr>
    </w:p>
    <w:p w14:paraId="74E2ACAA" w14:textId="77777777" w:rsidR="00D634B1" w:rsidRDefault="00D634B1">
      <w:pPr>
        <w:ind w:left="720"/>
        <w:rPr>
          <w:rFonts w:ascii="Open Sans" w:eastAsia="Open Sans" w:hAnsi="Open Sans" w:cs="Open Sans"/>
        </w:rPr>
      </w:pPr>
    </w:p>
    <w:p w14:paraId="30329129" w14:textId="77777777" w:rsidR="008A1B6D" w:rsidRDefault="008A1B6D">
      <w:pPr>
        <w:ind w:left="720"/>
        <w:rPr>
          <w:rFonts w:ascii="Open Sans" w:eastAsia="Open Sans" w:hAnsi="Open Sans" w:cs="Open Sans"/>
        </w:rPr>
      </w:pPr>
    </w:p>
    <w:p w14:paraId="751B4AD6" w14:textId="77777777" w:rsidR="008A1B6D" w:rsidRDefault="008A1B6D">
      <w:pPr>
        <w:ind w:left="720"/>
        <w:rPr>
          <w:rFonts w:ascii="Open Sans" w:eastAsia="Open Sans" w:hAnsi="Open Sans" w:cs="Open Sans"/>
        </w:rPr>
      </w:pPr>
    </w:p>
    <w:p w14:paraId="76F7B5BF" w14:textId="77777777" w:rsidR="008A1B6D" w:rsidRDefault="008A1B6D">
      <w:pPr>
        <w:ind w:left="720"/>
        <w:rPr>
          <w:rFonts w:ascii="Open Sans" w:eastAsia="Open Sans" w:hAnsi="Open Sans" w:cs="Open Sans"/>
        </w:rPr>
      </w:pPr>
    </w:p>
    <w:p w14:paraId="7B08B1E1" w14:textId="77777777" w:rsidR="008A1B6D" w:rsidRDefault="008A1B6D">
      <w:pPr>
        <w:ind w:left="720"/>
        <w:rPr>
          <w:rFonts w:ascii="Open Sans" w:eastAsia="Open Sans" w:hAnsi="Open Sans" w:cs="Open Sans"/>
        </w:rPr>
      </w:pPr>
    </w:p>
    <w:p w14:paraId="1DFA7404" w14:textId="77777777" w:rsidR="00D634B1" w:rsidRDefault="00D634B1">
      <w:pPr>
        <w:ind w:left="720"/>
        <w:rPr>
          <w:rFonts w:ascii="Open Sans" w:eastAsia="Open Sans" w:hAnsi="Open Sans" w:cs="Open Sans"/>
        </w:rPr>
      </w:pPr>
    </w:p>
    <w:p w14:paraId="66344505" w14:textId="77777777" w:rsidR="00D634B1" w:rsidRDefault="00D634B1">
      <w:pPr>
        <w:ind w:left="720"/>
        <w:rPr>
          <w:rFonts w:ascii="Open Sans" w:eastAsia="Open Sans" w:hAnsi="Open Sans" w:cs="Open Sans"/>
        </w:rPr>
      </w:pPr>
    </w:p>
    <w:p w14:paraId="453D9B67" w14:textId="77777777" w:rsidR="00D634B1" w:rsidRDefault="00D634B1">
      <w:pPr>
        <w:ind w:left="720"/>
        <w:rPr>
          <w:rFonts w:ascii="Open Sans" w:eastAsia="Open Sans" w:hAnsi="Open Sans" w:cs="Open Sans"/>
        </w:rPr>
      </w:pPr>
    </w:p>
    <w:p w14:paraId="229F8911" w14:textId="77777777" w:rsidR="00D634B1" w:rsidRDefault="00D634B1">
      <w:pPr>
        <w:ind w:left="720"/>
        <w:rPr>
          <w:rFonts w:ascii="Open Sans" w:eastAsia="Open Sans" w:hAnsi="Open Sans" w:cs="Open Sans"/>
        </w:rPr>
      </w:pPr>
    </w:p>
    <w:p w14:paraId="65D259E7" w14:textId="77777777" w:rsidR="00D634B1" w:rsidRDefault="00D634B1">
      <w:pPr>
        <w:ind w:left="720"/>
        <w:rPr>
          <w:rFonts w:ascii="Open Sans" w:eastAsia="Open Sans" w:hAnsi="Open Sans" w:cs="Open Sans"/>
        </w:rPr>
      </w:pPr>
    </w:p>
    <w:p w14:paraId="2C78F9F1" w14:textId="77777777" w:rsidR="00D634B1" w:rsidRDefault="00D634B1">
      <w:pPr>
        <w:ind w:left="720"/>
        <w:rPr>
          <w:rFonts w:ascii="Open Sans" w:eastAsia="Open Sans" w:hAnsi="Open Sans" w:cs="Open Sans"/>
        </w:rPr>
      </w:pPr>
    </w:p>
    <w:p w14:paraId="4168D51F" w14:textId="77777777" w:rsidR="00D634B1" w:rsidRDefault="00D634B1">
      <w:pPr>
        <w:ind w:left="720"/>
        <w:rPr>
          <w:rFonts w:ascii="Open Sans" w:eastAsia="Open Sans" w:hAnsi="Open Sans" w:cs="Open Sans"/>
        </w:rPr>
      </w:pPr>
    </w:p>
    <w:p w14:paraId="3623881E" w14:textId="77777777" w:rsidR="00D634B1" w:rsidRDefault="00D634B1">
      <w:pPr>
        <w:ind w:left="720"/>
        <w:rPr>
          <w:rFonts w:ascii="Open Sans" w:eastAsia="Open Sans" w:hAnsi="Open Sans" w:cs="Open Sans"/>
        </w:rPr>
      </w:pPr>
    </w:p>
    <w:p w14:paraId="3622035F" w14:textId="77777777" w:rsidR="00D634B1" w:rsidRDefault="00D634B1">
      <w:pPr>
        <w:ind w:left="720"/>
        <w:rPr>
          <w:rFonts w:ascii="Open Sans" w:eastAsia="Open Sans" w:hAnsi="Open Sans" w:cs="Open Sans"/>
        </w:rPr>
      </w:pPr>
    </w:p>
    <w:p w14:paraId="7AABA7B6" w14:textId="77777777" w:rsidR="008A1B6D" w:rsidRDefault="008A1B6D">
      <w:pPr>
        <w:ind w:left="720"/>
        <w:rPr>
          <w:rFonts w:ascii="Open Sans" w:eastAsia="Open Sans" w:hAnsi="Open Sans" w:cs="Open Sans"/>
        </w:rPr>
      </w:pPr>
    </w:p>
    <w:p w14:paraId="14866744" w14:textId="77777777" w:rsidR="008A1B6D" w:rsidRDefault="008A1B6D">
      <w:pPr>
        <w:ind w:left="720"/>
        <w:rPr>
          <w:rFonts w:ascii="Open Sans" w:eastAsia="Open Sans" w:hAnsi="Open Sans" w:cs="Open Sans"/>
        </w:rPr>
      </w:pPr>
    </w:p>
    <w:p w14:paraId="4EC45A46" w14:textId="27C32192" w:rsidR="000E2AB6" w:rsidRPr="002C229C" w:rsidRDefault="000F2DAB" w:rsidP="006C36A3">
      <w:pPr>
        <w:ind w:left="720"/>
        <w:rPr>
          <w:rFonts w:ascii="Open Sans" w:eastAsia="Open Sans" w:hAnsi="Open Sans" w:cs="Open Sans"/>
          <w:lang w:val="es-MX"/>
        </w:rPr>
      </w:pPr>
      <w:r w:rsidRPr="001822A3">
        <w:rPr>
          <w:rFonts w:ascii="Open Sans" w:eastAsia="Open Sans" w:hAnsi="Open Sans" w:cs="Open Sans"/>
        </w:rPr>
        <w:lastRenderedPageBreak/>
        <w:t>La subescala</w:t>
      </w:r>
      <w:r w:rsidRPr="6582F5EB">
        <w:rPr>
          <w:rFonts w:ascii="Open Sans" w:eastAsia="Open Sans" w:hAnsi="Open Sans" w:cs="Open Sans"/>
        </w:rPr>
        <w:t xml:space="preserve"> </w:t>
      </w:r>
      <w:r w:rsidRPr="6582F5EB">
        <w:rPr>
          <w:rFonts w:ascii="Open Sans" w:eastAsia="Open Sans" w:hAnsi="Open Sans" w:cs="Open Sans"/>
          <w:b/>
          <w:bCs/>
        </w:rPr>
        <w:t>Lenguaje y Libros</w:t>
      </w:r>
      <w:r w:rsidRPr="6582F5EB">
        <w:rPr>
          <w:rFonts w:ascii="Open Sans" w:eastAsia="Open Sans" w:hAnsi="Open Sans" w:cs="Open Sans"/>
        </w:rPr>
        <w:t xml:space="preserve"> incluye los siguientes </w:t>
      </w:r>
      <w:r w:rsidR="3851183D" w:rsidRPr="6582F5EB">
        <w:rPr>
          <w:rFonts w:ascii="Open Sans" w:eastAsia="Open Sans" w:hAnsi="Open Sans" w:cs="Open Sans"/>
        </w:rPr>
        <w:t>artículos</w:t>
      </w:r>
      <w:r w:rsidRPr="6582F5EB">
        <w:rPr>
          <w:rFonts w:ascii="Open Sans" w:eastAsia="Open Sans" w:hAnsi="Open Sans" w:cs="Open Sans"/>
        </w:rPr>
        <w:t xml:space="preserve"> que se indican a continuación. Esta subescala se enfoca en cómo </w:t>
      </w:r>
      <w:r w:rsidR="004866F9">
        <w:rPr>
          <w:rFonts w:ascii="Open Sans" w:eastAsia="Open Sans" w:hAnsi="Open Sans" w:cs="Open Sans"/>
        </w:rPr>
        <w:t>las maestras</w:t>
      </w:r>
      <w:r w:rsidRPr="6582F5EB">
        <w:rPr>
          <w:rFonts w:ascii="Open Sans" w:eastAsia="Open Sans" w:hAnsi="Open Sans" w:cs="Open Sans"/>
        </w:rPr>
        <w:t xml:space="preserve"> apoyan el crecimiento del lenguaje y el desarrollo de la lectoescritura de los niños a través de la calidad y frecuencia de sus interacciones con los niños, su uso del lenguaje descriptivo y su uso de libros. </w:t>
      </w:r>
    </w:p>
    <w:p w14:paraId="49D5F5FD" w14:textId="422936FE" w:rsidR="3EC47EF4" w:rsidRDefault="3EC47EF4" w:rsidP="3EC47EF4">
      <w:pPr>
        <w:ind w:left="720"/>
        <w:rPr>
          <w:rFonts w:ascii="Open Sans" w:eastAsia="Open Sans" w:hAnsi="Open Sans" w:cs="Open Sans"/>
        </w:rPr>
      </w:pPr>
    </w:p>
    <w:p w14:paraId="5DC80C0A" w14:textId="7106CBDD" w:rsidR="000E2AB6" w:rsidRDefault="00820620">
      <w:pPr>
        <w:widowControl w:val="0"/>
        <w:spacing w:line="240" w:lineRule="auto"/>
        <w:ind w:left="721" w:right="-180"/>
        <w:jc w:val="center"/>
        <w:rPr>
          <w:rFonts w:ascii="Open Sans" w:eastAsia="Open Sans" w:hAnsi="Open Sans" w:cs="Open Sans"/>
          <w:sz w:val="8"/>
          <w:szCs w:val="8"/>
        </w:rPr>
      </w:pPr>
      <w:r>
        <w:rPr>
          <w:noProof/>
        </w:rPr>
        <w:drawing>
          <wp:inline distT="0" distB="0" distL="0" distR="0" wp14:anchorId="06985F4E" wp14:editId="12789878">
            <wp:extent cx="5111409" cy="1536510"/>
            <wp:effectExtent l="0" t="0" r="0" b="6985"/>
            <wp:docPr id="9448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8148" name=""/>
                    <pic:cNvPicPr/>
                  </pic:nvPicPr>
                  <pic:blipFill rotWithShape="1">
                    <a:blip r:embed="rId21"/>
                    <a:srcRect l="25769" t="35935" r="32811" b="44144"/>
                    <a:stretch/>
                  </pic:blipFill>
                  <pic:spPr bwMode="auto">
                    <a:xfrm>
                      <a:off x="0" y="0"/>
                      <a:ext cx="5188243" cy="1559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2C8F4" w14:textId="77777777" w:rsidR="000E2AB6" w:rsidRDefault="000F2DAB">
      <w:pPr>
        <w:widowControl w:val="0"/>
        <w:spacing w:line="240" w:lineRule="auto"/>
        <w:ind w:left="721" w:right="-180"/>
        <w:jc w:val="center"/>
        <w:rPr>
          <w:rFonts w:ascii="Open Sans" w:eastAsia="Open Sans" w:hAnsi="Open Sans" w:cs="Open Sans"/>
          <w:sz w:val="8"/>
          <w:szCs w:val="8"/>
        </w:rPr>
      </w:pPr>
      <w:r w:rsidRPr="6582F5EB">
        <w:rPr>
          <w:rFonts w:ascii="Open Sans" w:eastAsia="Open Sans" w:hAnsi="Open Sans" w:cs="Open Sans"/>
          <w:sz w:val="8"/>
          <w:szCs w:val="8"/>
        </w:rPr>
        <w:t xml:space="preserve">   </w:t>
      </w:r>
    </w:p>
    <w:tbl>
      <w:tblPr>
        <w:tblW w:w="10785" w:type="dxa"/>
        <w:tblInd w:w="71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6795"/>
        <w:gridCol w:w="1095"/>
        <w:gridCol w:w="1500"/>
        <w:gridCol w:w="1395"/>
      </w:tblGrid>
      <w:tr w:rsidR="000E2AB6" w14:paraId="4C39E973" w14:textId="77777777" w:rsidTr="6582F5EB">
        <w:trPr>
          <w:trHeight w:val="60"/>
        </w:trPr>
        <w:tc>
          <w:tcPr>
            <w:tcW w:w="10785" w:type="dxa"/>
            <w:gridSpan w:val="4"/>
            <w:shd w:val="clear" w:color="auto" w:fill="66CCFF"/>
          </w:tcPr>
          <w:p w14:paraId="7A9CD903" w14:textId="77042517" w:rsidR="00AD18F8" w:rsidRDefault="6128091E" w:rsidP="6CD36547">
            <w:pPr>
              <w:jc w:val="center"/>
            </w:pPr>
            <w:r w:rsidRPr="6CD36547">
              <w:rPr>
                <w:rFonts w:ascii="Open Sans" w:eastAsia="Open Sans" w:hAnsi="Open Sans" w:cs="Open Sans"/>
                <w:b/>
                <w:bCs/>
                <w:color w:val="353535"/>
              </w:rPr>
              <w:t>PAUSA PARA PENSAR</w:t>
            </w:r>
          </w:p>
        </w:tc>
      </w:tr>
      <w:tr w:rsidR="000E2AB6" w:rsidRPr="002C229C" w14:paraId="4A15076A" w14:textId="77777777" w:rsidTr="6582F5EB">
        <w:trPr>
          <w:trHeight w:val="1422"/>
        </w:trPr>
        <w:tc>
          <w:tcPr>
            <w:tcW w:w="10785" w:type="dxa"/>
            <w:gridSpan w:val="4"/>
          </w:tcPr>
          <w:p w14:paraId="070C870D" w14:textId="0978F2DF" w:rsidR="00AD18F8" w:rsidRDefault="2032EE5B" w:rsidP="126C1F19">
            <w:pPr>
              <w:widowControl w:val="0"/>
              <w:jc w:val="center"/>
              <w:rPr>
                <w:rFonts w:ascii="Open Sans" w:eastAsia="Open Sans" w:hAnsi="Open Sans" w:cs="Open Sans"/>
                <w:lang w:val="es-MX"/>
              </w:rPr>
            </w:pPr>
            <w:r w:rsidRPr="6582F5EB">
              <w:rPr>
                <w:rFonts w:ascii="Open Sans" w:eastAsia="Open Sans" w:hAnsi="Open Sans" w:cs="Open Sans"/>
              </w:rPr>
              <w:t xml:space="preserve">¿Por qué esta subescala y los </w:t>
            </w:r>
            <w:r w:rsidR="654DA7DB" w:rsidRPr="6582F5EB">
              <w:rPr>
                <w:rFonts w:ascii="Open Sans" w:eastAsia="Open Sans" w:hAnsi="Open Sans" w:cs="Open Sans"/>
              </w:rPr>
              <w:t>artículos</w:t>
            </w:r>
            <w:r w:rsidRPr="6582F5EB">
              <w:rPr>
                <w:rFonts w:ascii="Open Sans" w:eastAsia="Open Sans" w:hAnsi="Open Sans" w:cs="Open Sans"/>
              </w:rPr>
              <w:t xml:space="preserve"> asociados podrían ser importantes para el desarrollo de un niño? </w:t>
            </w:r>
          </w:p>
        </w:tc>
      </w:tr>
      <w:tr w:rsidR="000E2AB6" w14:paraId="6A242C41" w14:textId="77777777" w:rsidTr="6582F5EB">
        <w:trPr>
          <w:trHeight w:val="405"/>
        </w:trPr>
        <w:tc>
          <w:tcPr>
            <w:tcW w:w="6795" w:type="dxa"/>
            <w:shd w:val="clear" w:color="auto" w:fill="66CCFF"/>
          </w:tcPr>
          <w:p w14:paraId="23CA40D5" w14:textId="77777777" w:rsidR="000E2AB6" w:rsidRPr="002C229C" w:rsidRDefault="000E2AB6">
            <w:pPr>
              <w:widowControl w:val="0"/>
              <w:rPr>
                <w:rFonts w:ascii="Open Sans" w:eastAsia="Open Sans" w:hAnsi="Open Sans" w:cs="Open Sans"/>
                <w:color w:val="76A5AF"/>
                <w:sz w:val="16"/>
                <w:szCs w:val="16"/>
                <w:lang w:val="es-MX"/>
              </w:rPr>
            </w:pPr>
          </w:p>
        </w:tc>
        <w:tc>
          <w:tcPr>
            <w:tcW w:w="1095" w:type="dxa"/>
            <w:shd w:val="clear" w:color="auto" w:fill="66CCFF"/>
          </w:tcPr>
          <w:p w14:paraId="6533F595" w14:textId="42F52727" w:rsidR="60E2233D" w:rsidRDefault="60E2233D" w:rsidP="2133BBEB">
            <w:pPr>
              <w:rPr>
                <w:rFonts w:ascii="Open Sans" w:eastAsia="Open Sans" w:hAnsi="Open Sans" w:cs="Open Sans"/>
                <w:sz w:val="16"/>
                <w:szCs w:val="16"/>
              </w:rPr>
            </w:pPr>
            <w:r w:rsidRPr="6582F5EB">
              <w:rPr>
                <w:rFonts w:ascii="Open Sans" w:eastAsia="Open Sans" w:hAnsi="Open Sans" w:cs="Open Sans"/>
                <w:sz w:val="16"/>
                <w:szCs w:val="16"/>
              </w:rPr>
              <w:t>Raramente</w:t>
            </w:r>
          </w:p>
        </w:tc>
        <w:tc>
          <w:tcPr>
            <w:tcW w:w="1500" w:type="dxa"/>
            <w:shd w:val="clear" w:color="auto" w:fill="66CCFF"/>
          </w:tcPr>
          <w:p w14:paraId="6FFB17B1" w14:textId="19890F7C" w:rsidR="60E2233D" w:rsidRDefault="60E2233D">
            <w:r w:rsidRPr="60E2233D">
              <w:rPr>
                <w:rFonts w:ascii="Open Sans" w:eastAsia="Open Sans" w:hAnsi="Open Sans" w:cs="Open Sans"/>
                <w:sz w:val="16"/>
                <w:szCs w:val="16"/>
              </w:rPr>
              <w:t>Ocasionalmente</w:t>
            </w:r>
          </w:p>
        </w:tc>
        <w:tc>
          <w:tcPr>
            <w:tcW w:w="1395" w:type="dxa"/>
            <w:shd w:val="clear" w:color="auto" w:fill="66CCFF"/>
          </w:tcPr>
          <w:p w14:paraId="48B15225" w14:textId="5F5785CD" w:rsidR="60E2233D" w:rsidRDefault="60E2233D">
            <w:r w:rsidRPr="60E2233D">
              <w:rPr>
                <w:rFonts w:ascii="Open Sans" w:eastAsia="Open Sans" w:hAnsi="Open Sans" w:cs="Open Sans"/>
                <w:sz w:val="16"/>
                <w:szCs w:val="16"/>
              </w:rPr>
              <w:t>Regularmente</w:t>
            </w:r>
          </w:p>
        </w:tc>
      </w:tr>
      <w:tr w:rsidR="000E2AB6" w:rsidRPr="002C229C" w14:paraId="772085C5" w14:textId="77777777" w:rsidTr="6582F5EB">
        <w:trPr>
          <w:trHeight w:val="60"/>
        </w:trPr>
        <w:tc>
          <w:tcPr>
            <w:tcW w:w="6795" w:type="dxa"/>
          </w:tcPr>
          <w:p w14:paraId="08C2A18B" w14:textId="77777777" w:rsidR="000E2AB6" w:rsidRPr="002C229C" w:rsidRDefault="000F2DAB">
            <w:pPr>
              <w:widowControl w:val="0"/>
              <w:ind w:right="618"/>
              <w:rPr>
                <w:rFonts w:ascii="Open Sans" w:eastAsia="Open Sans" w:hAnsi="Open Sans" w:cs="Open Sans"/>
                <w:lang w:val="es-MX"/>
              </w:rPr>
            </w:pPr>
            <w:r w:rsidRPr="6582F5EB">
              <w:rPr>
                <w:rFonts w:ascii="Open Sans" w:eastAsia="Open Sans" w:hAnsi="Open Sans" w:cs="Open Sans"/>
              </w:rPr>
              <w:t xml:space="preserve">Utilizo los nombres de personas, lugares, cosas y acciones tal como los niños los experimentan en las rutinas y el juego. </w:t>
            </w:r>
          </w:p>
        </w:tc>
        <w:tc>
          <w:tcPr>
            <w:tcW w:w="1095" w:type="dxa"/>
          </w:tcPr>
          <w:p w14:paraId="206E588C" w14:textId="77777777" w:rsidR="00AD18F8" w:rsidRDefault="00AD18F8"/>
        </w:tc>
        <w:tc>
          <w:tcPr>
            <w:tcW w:w="1500" w:type="dxa"/>
          </w:tcPr>
          <w:p w14:paraId="47E5F28B" w14:textId="77777777" w:rsidR="00AD18F8" w:rsidRDefault="00AD18F8"/>
        </w:tc>
        <w:tc>
          <w:tcPr>
            <w:tcW w:w="1395" w:type="dxa"/>
          </w:tcPr>
          <w:p w14:paraId="7FC1BA7C" w14:textId="77777777" w:rsidR="00AD18F8" w:rsidRDefault="00AD18F8"/>
        </w:tc>
      </w:tr>
      <w:tr w:rsidR="000E2AB6" w:rsidRPr="002C229C" w14:paraId="19ABFE1A" w14:textId="77777777" w:rsidTr="6582F5EB">
        <w:trPr>
          <w:trHeight w:val="443"/>
        </w:trPr>
        <w:tc>
          <w:tcPr>
            <w:tcW w:w="6795" w:type="dxa"/>
          </w:tcPr>
          <w:p w14:paraId="35B8C9CF" w14:textId="77777777" w:rsidR="000E2AB6" w:rsidRPr="002C229C" w:rsidRDefault="000F2DAB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6582F5EB">
              <w:rPr>
                <w:rFonts w:ascii="Open Sans" w:eastAsia="Open Sans" w:hAnsi="Open Sans" w:cs="Open Sans"/>
              </w:rPr>
              <w:t xml:space="preserve">Participo en interacciones de servicio y devolución (iniciando y respondiendo a la comunicación verbal y no verbal) con los niños en diferentes momentos a lo largo del día. </w:t>
            </w:r>
          </w:p>
        </w:tc>
        <w:tc>
          <w:tcPr>
            <w:tcW w:w="1095" w:type="dxa"/>
          </w:tcPr>
          <w:p w14:paraId="7027A359" w14:textId="77777777" w:rsidR="00AD18F8" w:rsidRDefault="00AD18F8"/>
        </w:tc>
        <w:tc>
          <w:tcPr>
            <w:tcW w:w="1500" w:type="dxa"/>
          </w:tcPr>
          <w:p w14:paraId="0AB8E7F3" w14:textId="77777777" w:rsidR="00AD18F8" w:rsidRDefault="00AD18F8"/>
        </w:tc>
        <w:tc>
          <w:tcPr>
            <w:tcW w:w="1395" w:type="dxa"/>
          </w:tcPr>
          <w:p w14:paraId="31D790FB" w14:textId="77777777" w:rsidR="00AD18F8" w:rsidRDefault="00AD18F8"/>
        </w:tc>
      </w:tr>
      <w:tr w:rsidR="000E2AB6" w:rsidRPr="002C229C" w14:paraId="25D89C26" w14:textId="77777777" w:rsidTr="6582F5EB">
        <w:trPr>
          <w:trHeight w:val="443"/>
        </w:trPr>
        <w:tc>
          <w:tcPr>
            <w:tcW w:w="6795" w:type="dxa"/>
          </w:tcPr>
          <w:p w14:paraId="763FED4E" w14:textId="77777777" w:rsidR="000E2AB6" w:rsidRPr="002C229C" w:rsidRDefault="000F2DAB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6582F5EB">
              <w:rPr>
                <w:rFonts w:ascii="Open Sans" w:eastAsia="Open Sans" w:hAnsi="Open Sans" w:cs="Open Sans"/>
              </w:rPr>
              <w:t xml:space="preserve">Respondo a los intentos de los niños de comunicarse (niños molestos y no molestos) con una respuesta oportuna y positiva que satisfaga al niño. </w:t>
            </w:r>
          </w:p>
        </w:tc>
        <w:tc>
          <w:tcPr>
            <w:tcW w:w="1095" w:type="dxa"/>
          </w:tcPr>
          <w:p w14:paraId="4A91D489" w14:textId="77777777" w:rsidR="00AD18F8" w:rsidRDefault="00AD18F8"/>
        </w:tc>
        <w:tc>
          <w:tcPr>
            <w:tcW w:w="1500" w:type="dxa"/>
          </w:tcPr>
          <w:p w14:paraId="0F252681" w14:textId="77777777" w:rsidR="00AD18F8" w:rsidRDefault="00AD18F8"/>
        </w:tc>
        <w:tc>
          <w:tcPr>
            <w:tcW w:w="1395" w:type="dxa"/>
          </w:tcPr>
          <w:p w14:paraId="1B725205" w14:textId="77777777" w:rsidR="00AD18F8" w:rsidRDefault="00AD18F8"/>
        </w:tc>
      </w:tr>
      <w:tr w:rsidR="000E2AB6" w:rsidRPr="002C229C" w14:paraId="38060125" w14:textId="77777777" w:rsidTr="6582F5EB">
        <w:trPr>
          <w:trHeight w:val="330"/>
        </w:trPr>
        <w:tc>
          <w:tcPr>
            <w:tcW w:w="6795" w:type="dxa"/>
          </w:tcPr>
          <w:p w14:paraId="01EB33AD" w14:textId="4E4E6293" w:rsidR="000E2AB6" w:rsidRPr="002C229C" w:rsidRDefault="262E227F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6582F5EB">
              <w:rPr>
                <w:rFonts w:ascii="Open Sans" w:eastAsia="Open Sans" w:hAnsi="Open Sans" w:cs="Open Sans"/>
              </w:rPr>
              <w:t xml:space="preserve">Utilizo </w:t>
            </w:r>
            <w:r w:rsidR="000F2DAB" w:rsidRPr="6582F5EB">
              <w:rPr>
                <w:rFonts w:ascii="Open Sans" w:eastAsia="Open Sans" w:hAnsi="Open Sans" w:cs="Open Sans"/>
              </w:rPr>
              <w:t>libros con niños, ya sea en grupo completo, en grupo pequeño o individualmente.</w:t>
            </w:r>
          </w:p>
        </w:tc>
        <w:tc>
          <w:tcPr>
            <w:tcW w:w="1095" w:type="dxa"/>
          </w:tcPr>
          <w:p w14:paraId="4A58826C" w14:textId="77777777" w:rsidR="00AD18F8" w:rsidRDefault="00AD18F8"/>
        </w:tc>
        <w:tc>
          <w:tcPr>
            <w:tcW w:w="1500" w:type="dxa"/>
          </w:tcPr>
          <w:p w14:paraId="498C7D86" w14:textId="77777777" w:rsidR="00AD18F8" w:rsidRDefault="00AD18F8"/>
        </w:tc>
        <w:tc>
          <w:tcPr>
            <w:tcW w:w="1395" w:type="dxa"/>
          </w:tcPr>
          <w:p w14:paraId="6C489AA6" w14:textId="77777777" w:rsidR="00AD18F8" w:rsidRDefault="00AD18F8"/>
        </w:tc>
      </w:tr>
      <w:tr w:rsidR="000E2AB6" w:rsidRPr="002C229C" w14:paraId="513A9277" w14:textId="77777777" w:rsidTr="6582F5EB">
        <w:trPr>
          <w:trHeight w:val="305"/>
        </w:trPr>
        <w:tc>
          <w:tcPr>
            <w:tcW w:w="6795" w:type="dxa"/>
          </w:tcPr>
          <w:p w14:paraId="5966C726" w14:textId="77777777" w:rsidR="000E2AB6" w:rsidRPr="002C229C" w:rsidRDefault="000F2DAB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6582F5EB">
              <w:rPr>
                <w:rFonts w:ascii="Open Sans" w:eastAsia="Open Sans" w:hAnsi="Open Sans" w:cs="Open Sans"/>
              </w:rPr>
              <w:t xml:space="preserve">Mientras leo libros con los niños, señalo y hablo de las imágenes. </w:t>
            </w:r>
          </w:p>
        </w:tc>
        <w:tc>
          <w:tcPr>
            <w:tcW w:w="1095" w:type="dxa"/>
          </w:tcPr>
          <w:p w14:paraId="66163917" w14:textId="77777777" w:rsidR="00AD18F8" w:rsidRDefault="00AD18F8"/>
        </w:tc>
        <w:tc>
          <w:tcPr>
            <w:tcW w:w="1500" w:type="dxa"/>
          </w:tcPr>
          <w:p w14:paraId="4481A89C" w14:textId="77777777" w:rsidR="00AD18F8" w:rsidRDefault="00AD18F8"/>
        </w:tc>
        <w:tc>
          <w:tcPr>
            <w:tcW w:w="1395" w:type="dxa"/>
          </w:tcPr>
          <w:p w14:paraId="760680D7" w14:textId="77777777" w:rsidR="00AD18F8" w:rsidRDefault="00AD18F8"/>
        </w:tc>
      </w:tr>
      <w:tr w:rsidR="000E2AB6" w:rsidRPr="002C229C" w14:paraId="0A8FBC9C" w14:textId="77777777" w:rsidTr="6582F5EB">
        <w:trPr>
          <w:trHeight w:val="305"/>
        </w:trPr>
        <w:tc>
          <w:tcPr>
            <w:tcW w:w="6795" w:type="dxa"/>
          </w:tcPr>
          <w:p w14:paraId="4F11AE94" w14:textId="2FEBC2DA" w:rsidR="000E2AB6" w:rsidRPr="002C229C" w:rsidRDefault="2032EE5B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6582F5EB">
              <w:rPr>
                <w:rFonts w:ascii="Open Sans" w:eastAsia="Open Sans" w:hAnsi="Open Sans" w:cs="Open Sans"/>
              </w:rPr>
              <w:t xml:space="preserve">Animo a los niños a acceder a los libros </w:t>
            </w:r>
            <w:r w:rsidR="242DD8DA" w:rsidRPr="6582F5EB">
              <w:rPr>
                <w:rFonts w:ascii="Open Sans" w:eastAsia="Open Sans" w:hAnsi="Open Sans" w:cs="Open Sans"/>
              </w:rPr>
              <w:t>de forma independiente</w:t>
            </w:r>
            <w:r w:rsidR="2E5405F7" w:rsidRPr="6582F5EB">
              <w:rPr>
                <w:rFonts w:ascii="Open Sans" w:eastAsia="Open Sans" w:hAnsi="Open Sans" w:cs="Open Sans"/>
              </w:rPr>
              <w:t xml:space="preserve">. </w:t>
            </w:r>
          </w:p>
        </w:tc>
        <w:tc>
          <w:tcPr>
            <w:tcW w:w="1095" w:type="dxa"/>
          </w:tcPr>
          <w:p w14:paraId="1AE5ABC8" w14:textId="77777777" w:rsidR="00AD18F8" w:rsidRDefault="00AD18F8"/>
        </w:tc>
        <w:tc>
          <w:tcPr>
            <w:tcW w:w="1500" w:type="dxa"/>
          </w:tcPr>
          <w:p w14:paraId="53526C9F" w14:textId="77777777" w:rsidR="00AD18F8" w:rsidRDefault="00AD18F8"/>
        </w:tc>
        <w:tc>
          <w:tcPr>
            <w:tcW w:w="1395" w:type="dxa"/>
          </w:tcPr>
          <w:p w14:paraId="51C14D2A" w14:textId="77777777" w:rsidR="00AD18F8" w:rsidRDefault="00AD18F8"/>
        </w:tc>
      </w:tr>
      <w:tr w:rsidR="000E2AB6" w:rsidRPr="002C229C" w14:paraId="338F3005" w14:textId="77777777" w:rsidTr="6582F5EB">
        <w:trPr>
          <w:trHeight w:val="3343"/>
        </w:trPr>
        <w:tc>
          <w:tcPr>
            <w:tcW w:w="10785" w:type="dxa"/>
            <w:gridSpan w:val="4"/>
          </w:tcPr>
          <w:p w14:paraId="2B1D2320" w14:textId="660D4EF1" w:rsidR="2B790815" w:rsidRDefault="67B2FE9E" w:rsidP="70AFB691">
            <w:r w:rsidRPr="7115BC00">
              <w:rPr>
                <w:rFonts w:ascii="Open Sans" w:eastAsia="Open Sans" w:hAnsi="Open Sans" w:cs="Open Sans"/>
              </w:rPr>
              <w:lastRenderedPageBreak/>
              <w:t>¿Cómo puedo crear oportunidades proporcionadas por juguetes, materiales y exhibiciones para introducir nuevas palabras y/o ideas a niños de diferentes edades/habilidades?</w:t>
            </w:r>
          </w:p>
          <w:p w14:paraId="584C519A" w14:textId="22F1A2FD" w:rsidR="00AD18F8" w:rsidRDefault="00AD18F8" w:rsidP="684739D3">
            <w:pPr>
              <w:rPr>
                <w:rFonts w:ascii="Open Sans" w:eastAsia="Open Sans" w:hAnsi="Open Sans" w:cs="Open Sans"/>
              </w:rPr>
            </w:pPr>
          </w:p>
        </w:tc>
      </w:tr>
      <w:tr w:rsidR="000E2AB6" w:rsidRPr="002C229C" w14:paraId="71D22FEE" w14:textId="77777777" w:rsidTr="6582F5EB">
        <w:trPr>
          <w:trHeight w:val="2250"/>
        </w:trPr>
        <w:tc>
          <w:tcPr>
            <w:tcW w:w="10785" w:type="dxa"/>
            <w:gridSpan w:val="4"/>
          </w:tcPr>
          <w:p w14:paraId="1D0BB4FB" w14:textId="3A76B409" w:rsidR="00AD18F8" w:rsidRDefault="1EBAC541" w:rsidP="7115BC00">
            <w:pPr>
              <w:rPr>
                <w:rFonts w:ascii="Open Sans" w:eastAsia="Open Sans" w:hAnsi="Open Sans" w:cs="Open Sans"/>
              </w:rPr>
            </w:pPr>
            <w:r w:rsidRPr="6582F5EB">
              <w:rPr>
                <w:rFonts w:ascii="Open Sans" w:eastAsia="Open Sans" w:hAnsi="Open Sans" w:cs="Open Sans"/>
                <w:color w:val="000000" w:themeColor="text1"/>
              </w:rPr>
              <w:t>¿Cómo puedo crear oportunidades para que los niños hablen de experiencias pasadas y futuras, sin dejar de equilibrar la conversación sobre el "aquí y ahora" para los niños?</w:t>
            </w:r>
          </w:p>
        </w:tc>
      </w:tr>
      <w:tr w:rsidR="000E2AB6" w:rsidRPr="002C229C" w14:paraId="4F37869C" w14:textId="77777777" w:rsidTr="6582F5EB">
        <w:trPr>
          <w:trHeight w:val="3285"/>
        </w:trPr>
        <w:tc>
          <w:tcPr>
            <w:tcW w:w="10785" w:type="dxa"/>
            <w:gridSpan w:val="4"/>
          </w:tcPr>
          <w:p w14:paraId="0DCB72BD" w14:textId="3BD05132" w:rsidR="711BBDDB" w:rsidRDefault="135CB283" w:rsidP="6582F5EB">
            <w:pPr>
              <w:rPr>
                <w:rFonts w:ascii="Open Sans" w:eastAsia="Open Sans" w:hAnsi="Open Sans" w:cs="Open Sans"/>
              </w:rPr>
            </w:pPr>
            <w:r w:rsidRPr="114DA865">
              <w:rPr>
                <w:rFonts w:ascii="Open Sans" w:eastAsia="Open Sans" w:hAnsi="Open Sans" w:cs="Open Sans"/>
                <w:color w:val="000000" w:themeColor="text1"/>
              </w:rPr>
              <w:t xml:space="preserve">¿Qué estrategias utilizo para hacer que la hora de los libros sea </w:t>
            </w:r>
            <w:r w:rsidR="635A060F" w:rsidRPr="114DA865">
              <w:rPr>
                <w:rFonts w:ascii="Open Sans" w:eastAsia="Open Sans" w:hAnsi="Open Sans" w:cs="Open Sans"/>
                <w:color w:val="000000" w:themeColor="text1"/>
              </w:rPr>
              <w:t>interesante</w:t>
            </w:r>
            <w:r w:rsidRPr="114DA865">
              <w:rPr>
                <w:rFonts w:ascii="Open Sans" w:eastAsia="Open Sans" w:hAnsi="Open Sans" w:cs="Open Sans"/>
                <w:color w:val="000000" w:themeColor="text1"/>
              </w:rPr>
              <w:t xml:space="preserve"> para los niños? ¿Qué me muestra que un tiempo de lectura ya no atrae ni satisface sus necesidades? ¿Cómo hago la transición a una nueva actividad si parece necesaria?</w:t>
            </w:r>
          </w:p>
        </w:tc>
      </w:tr>
    </w:tbl>
    <w:p w14:paraId="2033F088" w14:textId="77777777" w:rsidR="000E2AB6" w:rsidRPr="002C229C" w:rsidRDefault="000F2DAB">
      <w:pPr>
        <w:ind w:left="720"/>
        <w:rPr>
          <w:rFonts w:ascii="Open Sans" w:eastAsia="Open Sans" w:hAnsi="Open Sans" w:cs="Open Sans"/>
          <w:lang w:val="es-MX"/>
        </w:rPr>
      </w:pPr>
      <w:r>
        <w:br w:type="page"/>
      </w:r>
    </w:p>
    <w:p w14:paraId="039F4D6E" w14:textId="36BF848C" w:rsidR="000E2AB6" w:rsidRPr="002C229C" w:rsidRDefault="000F2DAB" w:rsidP="5D5CC34F">
      <w:pPr>
        <w:ind w:left="720"/>
        <w:rPr>
          <w:rFonts w:ascii="Open Sans" w:eastAsia="Open Sans" w:hAnsi="Open Sans" w:cs="Open Sans"/>
          <w:lang w:val="es-MX"/>
        </w:rPr>
      </w:pPr>
      <w:r w:rsidRPr="001822A3">
        <w:rPr>
          <w:rFonts w:ascii="Open Sans" w:eastAsia="Open Sans" w:hAnsi="Open Sans" w:cs="Open Sans"/>
        </w:rPr>
        <w:lastRenderedPageBreak/>
        <w:t>La subescala</w:t>
      </w:r>
      <w:r w:rsidRPr="70855CA8">
        <w:rPr>
          <w:rFonts w:ascii="Open Sans" w:eastAsia="Open Sans" w:hAnsi="Open Sans" w:cs="Open Sans"/>
          <w:b/>
          <w:bCs/>
        </w:rPr>
        <w:t xml:space="preserve"> </w:t>
      </w:r>
      <w:r w:rsidR="126E4BB2" w:rsidRPr="70855CA8">
        <w:rPr>
          <w:rFonts w:ascii="Open Sans" w:eastAsia="Open Sans" w:hAnsi="Open Sans" w:cs="Open Sans"/>
          <w:b/>
          <w:bCs/>
        </w:rPr>
        <w:t>A</w:t>
      </w:r>
      <w:r w:rsidRPr="70855CA8">
        <w:rPr>
          <w:rFonts w:ascii="Open Sans" w:eastAsia="Open Sans" w:hAnsi="Open Sans" w:cs="Open Sans"/>
          <w:b/>
          <w:bCs/>
        </w:rPr>
        <w:t>ctividades</w:t>
      </w:r>
      <w:r w:rsidRPr="70855CA8">
        <w:rPr>
          <w:rFonts w:ascii="Open Sans" w:eastAsia="Open Sans" w:hAnsi="Open Sans" w:cs="Open Sans"/>
        </w:rPr>
        <w:t xml:space="preserve"> incluye l</w:t>
      </w:r>
      <w:r w:rsidR="00C10102" w:rsidRPr="70855CA8">
        <w:rPr>
          <w:rFonts w:ascii="Open Sans" w:eastAsia="Open Sans" w:hAnsi="Open Sans" w:cs="Open Sans"/>
        </w:rPr>
        <w:t>a lista de</w:t>
      </w:r>
      <w:r w:rsidRPr="70855CA8">
        <w:rPr>
          <w:rFonts w:ascii="Open Sans" w:eastAsia="Open Sans" w:hAnsi="Open Sans" w:cs="Open Sans"/>
        </w:rPr>
        <w:t xml:space="preserve"> </w:t>
      </w:r>
      <w:r w:rsidR="455B67D4" w:rsidRPr="70855CA8">
        <w:rPr>
          <w:rFonts w:ascii="Open Sans" w:eastAsia="Open Sans" w:hAnsi="Open Sans" w:cs="Open Sans"/>
        </w:rPr>
        <w:t xml:space="preserve">artículos </w:t>
      </w:r>
      <w:r w:rsidRPr="70855CA8">
        <w:rPr>
          <w:rFonts w:ascii="Open Sans" w:eastAsia="Open Sans" w:hAnsi="Open Sans" w:cs="Open Sans"/>
        </w:rPr>
        <w:t xml:space="preserve">a continuación. Esta subescala evalúa los materiales a los que tienen acceso los niños, el tiempo que tienen para jugar con esos materiales y el apoyo que </w:t>
      </w:r>
      <w:r w:rsidR="004866F9">
        <w:rPr>
          <w:rFonts w:ascii="Open Sans" w:eastAsia="Open Sans" w:hAnsi="Open Sans" w:cs="Open Sans"/>
        </w:rPr>
        <w:t>las maestras</w:t>
      </w:r>
      <w:r w:rsidRPr="70855CA8">
        <w:rPr>
          <w:rFonts w:ascii="Open Sans" w:eastAsia="Open Sans" w:hAnsi="Open Sans" w:cs="Open Sans"/>
        </w:rPr>
        <w:t xml:space="preserve"> brindan para seguir aprendiendo en áreas de habilidades específicas.</w:t>
      </w:r>
    </w:p>
    <w:p w14:paraId="116A1509" w14:textId="78A886EC" w:rsidR="000E2AB6" w:rsidRDefault="00D80F68">
      <w:pPr>
        <w:widowControl w:val="0"/>
        <w:spacing w:line="240" w:lineRule="auto"/>
        <w:ind w:left="721" w:right="-90"/>
        <w:jc w:val="center"/>
        <w:rPr>
          <w:rFonts w:ascii="Open Sans" w:eastAsia="Open Sans" w:hAnsi="Open Sans" w:cs="Open Sans"/>
          <w:sz w:val="8"/>
          <w:szCs w:val="8"/>
        </w:rPr>
      </w:pPr>
      <w:r>
        <w:rPr>
          <w:noProof/>
        </w:rPr>
        <w:drawing>
          <wp:inline distT="0" distB="0" distL="0" distR="0" wp14:anchorId="00D9DA04" wp14:editId="3A418130">
            <wp:extent cx="5624556" cy="2576286"/>
            <wp:effectExtent l="0" t="0" r="0" b="0"/>
            <wp:docPr id="1498627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62724" name=""/>
                    <pic:cNvPicPr/>
                  </pic:nvPicPr>
                  <pic:blipFill rotWithShape="1">
                    <a:blip r:embed="rId22"/>
                    <a:srcRect l="24892" t="38826" r="30327" b="28355"/>
                    <a:stretch/>
                  </pic:blipFill>
                  <pic:spPr bwMode="auto">
                    <a:xfrm>
                      <a:off x="0" y="0"/>
                      <a:ext cx="5673077" cy="2598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5A3DB" w14:textId="77777777" w:rsidR="000E2AB6" w:rsidRDefault="000F2DAB">
      <w:pPr>
        <w:widowControl w:val="0"/>
        <w:spacing w:line="240" w:lineRule="auto"/>
        <w:ind w:left="721" w:right="-90"/>
        <w:jc w:val="center"/>
        <w:rPr>
          <w:rFonts w:ascii="Open Sans" w:eastAsia="Open Sans" w:hAnsi="Open Sans" w:cs="Open Sans"/>
          <w:sz w:val="8"/>
          <w:szCs w:val="8"/>
        </w:rPr>
      </w:pPr>
      <w:r w:rsidRPr="6582F5EB">
        <w:rPr>
          <w:rFonts w:ascii="Open Sans" w:eastAsia="Open Sans" w:hAnsi="Open Sans" w:cs="Open Sans"/>
          <w:sz w:val="8"/>
          <w:szCs w:val="8"/>
        </w:rPr>
        <w:t xml:space="preserve">  </w:t>
      </w:r>
    </w:p>
    <w:tbl>
      <w:tblPr>
        <w:tblW w:w="10815" w:type="dxa"/>
        <w:tblInd w:w="71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3915"/>
        <w:gridCol w:w="3015"/>
        <w:gridCol w:w="1095"/>
        <w:gridCol w:w="1440"/>
        <w:gridCol w:w="1350"/>
      </w:tblGrid>
      <w:tr w:rsidR="000E2AB6" w14:paraId="5AF26145" w14:textId="77777777" w:rsidTr="50ED2316">
        <w:trPr>
          <w:trHeight w:val="60"/>
        </w:trPr>
        <w:tc>
          <w:tcPr>
            <w:tcW w:w="10815" w:type="dxa"/>
            <w:gridSpan w:val="5"/>
            <w:shd w:val="clear" w:color="auto" w:fill="66CCFF"/>
          </w:tcPr>
          <w:p w14:paraId="40762EEE" w14:textId="43808D79" w:rsidR="00AD18F8" w:rsidRDefault="5E95D1F0" w:rsidP="31829E33">
            <w:pPr>
              <w:jc w:val="center"/>
            </w:pPr>
            <w:r w:rsidRPr="31829E33">
              <w:rPr>
                <w:rFonts w:ascii="Open Sans" w:eastAsia="Open Sans" w:hAnsi="Open Sans" w:cs="Open Sans"/>
                <w:b/>
                <w:bCs/>
                <w:color w:val="353535"/>
              </w:rPr>
              <w:t>PAUSA PARA PENSAR</w:t>
            </w:r>
          </w:p>
        </w:tc>
      </w:tr>
      <w:tr w:rsidR="000E2AB6" w:rsidRPr="002C229C" w14:paraId="41441B83" w14:textId="77777777" w:rsidTr="50ED2316">
        <w:trPr>
          <w:trHeight w:val="430"/>
        </w:trPr>
        <w:tc>
          <w:tcPr>
            <w:tcW w:w="10815" w:type="dxa"/>
            <w:gridSpan w:val="5"/>
          </w:tcPr>
          <w:p w14:paraId="2D8F9F03" w14:textId="6AEF6961" w:rsidR="00AD18F8" w:rsidRDefault="2032EE5B" w:rsidP="31829E33">
            <w:pPr>
              <w:widowControl w:val="0"/>
              <w:jc w:val="center"/>
              <w:rPr>
                <w:rFonts w:ascii="Open Sans" w:eastAsia="Open Sans" w:hAnsi="Open Sans" w:cs="Open Sans"/>
                <w:lang w:val="es-MX"/>
              </w:rPr>
            </w:pPr>
            <w:r w:rsidRPr="31829E33">
              <w:rPr>
                <w:rFonts w:ascii="Open Sans" w:eastAsia="Open Sans" w:hAnsi="Open Sans" w:cs="Open Sans"/>
              </w:rPr>
              <w:t xml:space="preserve">¿Por qué es importante el acceso a los materiales? ¿Cómo pueden las barreras </w:t>
            </w:r>
            <w:r w:rsidR="6D4A70D1" w:rsidRPr="31829E33">
              <w:rPr>
                <w:rFonts w:ascii="Open Sans" w:eastAsia="Open Sans" w:hAnsi="Open Sans" w:cs="Open Sans"/>
              </w:rPr>
              <w:t xml:space="preserve">al </w:t>
            </w:r>
            <w:r w:rsidR="25EA1FB6" w:rsidRPr="31829E33">
              <w:rPr>
                <w:rFonts w:ascii="Open Sans" w:eastAsia="Open Sans" w:hAnsi="Open Sans" w:cs="Open Sans"/>
              </w:rPr>
              <w:t>acceso</w:t>
            </w:r>
            <w:r w:rsidRPr="31829E33">
              <w:rPr>
                <w:rFonts w:ascii="Open Sans" w:eastAsia="Open Sans" w:hAnsi="Open Sans" w:cs="Open Sans"/>
              </w:rPr>
              <w:t xml:space="preserve"> </w:t>
            </w:r>
            <w:r w:rsidR="25EA1FB6" w:rsidRPr="31829E33">
              <w:rPr>
                <w:rFonts w:ascii="Open Sans" w:eastAsia="Open Sans" w:hAnsi="Open Sans" w:cs="Open Sans"/>
              </w:rPr>
              <w:t>de</w:t>
            </w:r>
            <w:r w:rsidRPr="31829E33">
              <w:rPr>
                <w:rFonts w:ascii="Open Sans" w:eastAsia="Open Sans" w:hAnsi="Open Sans" w:cs="Open Sans"/>
              </w:rPr>
              <w:t xml:space="preserve"> materiales (fuera de su alcance, </w:t>
            </w:r>
            <w:r w:rsidR="7699BCB7" w:rsidRPr="31829E33">
              <w:rPr>
                <w:rFonts w:ascii="Open Sans" w:eastAsia="Open Sans" w:hAnsi="Open Sans" w:cs="Open Sans"/>
              </w:rPr>
              <w:t>restricción de uso</w:t>
            </w:r>
            <w:r w:rsidRPr="31829E33">
              <w:rPr>
                <w:rFonts w:ascii="Open Sans" w:eastAsia="Open Sans" w:hAnsi="Open Sans" w:cs="Open Sans"/>
              </w:rPr>
              <w:t xml:space="preserve"> p</w:t>
            </w:r>
            <w:r w:rsidR="5B59D799" w:rsidRPr="31829E33">
              <w:rPr>
                <w:rFonts w:ascii="Open Sans" w:eastAsia="Open Sans" w:hAnsi="Open Sans" w:cs="Open Sans"/>
              </w:rPr>
              <w:t>or</w:t>
            </w:r>
            <w:r w:rsidRPr="31829E33">
              <w:rPr>
                <w:rFonts w:ascii="Open Sans" w:eastAsia="Open Sans" w:hAnsi="Open Sans" w:cs="Open Sans"/>
              </w:rPr>
              <w:t xml:space="preserve"> </w:t>
            </w:r>
            <w:r w:rsidR="7699BCB7" w:rsidRPr="31829E33">
              <w:rPr>
                <w:rFonts w:ascii="Open Sans" w:eastAsia="Open Sans" w:hAnsi="Open Sans" w:cs="Open Sans"/>
              </w:rPr>
              <w:t>los niños</w:t>
            </w:r>
            <w:r w:rsidRPr="31829E33">
              <w:rPr>
                <w:rFonts w:ascii="Open Sans" w:eastAsia="Open Sans" w:hAnsi="Open Sans" w:cs="Open Sans"/>
              </w:rPr>
              <w:t>, esperand</w:t>
            </w:r>
            <w:r w:rsidR="5B59D799" w:rsidRPr="31829E33">
              <w:rPr>
                <w:rFonts w:ascii="Open Sans" w:eastAsia="Open Sans" w:hAnsi="Open Sans" w:cs="Open Sans"/>
              </w:rPr>
              <w:t>o/</w:t>
            </w:r>
            <w:r w:rsidR="596291B3" w:rsidRPr="31829E33">
              <w:rPr>
                <w:rFonts w:ascii="Open Sans" w:eastAsia="Open Sans" w:hAnsi="Open Sans" w:cs="Open Sans"/>
              </w:rPr>
              <w:t xml:space="preserve">tiempo de </w:t>
            </w:r>
            <w:r w:rsidR="5B59D799" w:rsidRPr="31829E33">
              <w:rPr>
                <w:rFonts w:ascii="Open Sans" w:eastAsia="Open Sans" w:hAnsi="Open Sans" w:cs="Open Sans"/>
              </w:rPr>
              <w:t>esperas</w:t>
            </w:r>
            <w:r w:rsidRPr="31829E33">
              <w:rPr>
                <w:rFonts w:ascii="Open Sans" w:eastAsia="Open Sans" w:hAnsi="Open Sans" w:cs="Open Sans"/>
              </w:rPr>
              <w:t xml:space="preserve"> sin nada que hacer) afectar el desarrollo de un niño?</w:t>
            </w:r>
          </w:p>
          <w:p w14:paraId="6CBFFBB6" w14:textId="3FF889EA" w:rsidR="00AD18F8" w:rsidRDefault="00AD18F8" w:rsidP="31829E33">
            <w:pPr>
              <w:widowControl w:val="0"/>
              <w:jc w:val="center"/>
              <w:rPr>
                <w:rFonts w:ascii="Open Sans" w:eastAsia="Open Sans" w:hAnsi="Open Sans" w:cs="Open Sans"/>
              </w:rPr>
            </w:pPr>
          </w:p>
          <w:p w14:paraId="1EBF9E49" w14:textId="5664C162" w:rsidR="00AD18F8" w:rsidRDefault="00AD18F8" w:rsidP="31829E33">
            <w:pPr>
              <w:widowControl w:val="0"/>
              <w:jc w:val="center"/>
              <w:rPr>
                <w:rFonts w:ascii="Open Sans" w:eastAsia="Open Sans" w:hAnsi="Open Sans" w:cs="Open Sans"/>
              </w:rPr>
            </w:pPr>
          </w:p>
          <w:p w14:paraId="58672F86" w14:textId="79D91A35" w:rsidR="00AD18F8" w:rsidRDefault="00AD18F8" w:rsidP="126C1F19">
            <w:pPr>
              <w:widowControl w:val="0"/>
              <w:jc w:val="center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0E2AB6" w14:paraId="309E88D7" w14:textId="77777777" w:rsidTr="50ED2316">
        <w:trPr>
          <w:trHeight w:val="555"/>
        </w:trPr>
        <w:tc>
          <w:tcPr>
            <w:tcW w:w="6930" w:type="dxa"/>
            <w:gridSpan w:val="2"/>
            <w:shd w:val="clear" w:color="auto" w:fill="66CCFF"/>
          </w:tcPr>
          <w:p w14:paraId="702C9D5A" w14:textId="77777777" w:rsidR="00AD18F8" w:rsidRDefault="00AD18F8"/>
        </w:tc>
        <w:tc>
          <w:tcPr>
            <w:tcW w:w="1095" w:type="dxa"/>
            <w:shd w:val="clear" w:color="auto" w:fill="66CCFF"/>
          </w:tcPr>
          <w:p w14:paraId="61F17503" w14:textId="5619A8C1" w:rsidR="60E2233D" w:rsidRDefault="60E2233D" w:rsidP="08305B82">
            <w:pPr>
              <w:jc w:val="center"/>
            </w:pPr>
            <w:r w:rsidRPr="08305B82">
              <w:rPr>
                <w:rFonts w:ascii="Open Sans" w:eastAsia="Open Sans" w:hAnsi="Open Sans" w:cs="Open Sans"/>
                <w:sz w:val="16"/>
                <w:szCs w:val="16"/>
              </w:rPr>
              <w:t>Raramente</w:t>
            </w:r>
          </w:p>
        </w:tc>
        <w:tc>
          <w:tcPr>
            <w:tcW w:w="1440" w:type="dxa"/>
            <w:shd w:val="clear" w:color="auto" w:fill="66CCFF"/>
          </w:tcPr>
          <w:p w14:paraId="167963F2" w14:textId="19890F7C" w:rsidR="60E2233D" w:rsidRDefault="60E2233D" w:rsidP="08305B82">
            <w:pPr>
              <w:jc w:val="center"/>
            </w:pPr>
            <w:r w:rsidRPr="08305B82">
              <w:rPr>
                <w:rFonts w:ascii="Open Sans" w:eastAsia="Open Sans" w:hAnsi="Open Sans" w:cs="Open Sans"/>
                <w:sz w:val="16"/>
                <w:szCs w:val="16"/>
              </w:rPr>
              <w:t>Ocasionalmente</w:t>
            </w:r>
          </w:p>
        </w:tc>
        <w:tc>
          <w:tcPr>
            <w:tcW w:w="1350" w:type="dxa"/>
            <w:shd w:val="clear" w:color="auto" w:fill="66CCFF"/>
          </w:tcPr>
          <w:p w14:paraId="30A29BA5" w14:textId="5F5785CD" w:rsidR="60E2233D" w:rsidRDefault="60E2233D" w:rsidP="08305B82">
            <w:pPr>
              <w:jc w:val="center"/>
            </w:pPr>
            <w:r w:rsidRPr="08305B82">
              <w:rPr>
                <w:rFonts w:ascii="Open Sans" w:eastAsia="Open Sans" w:hAnsi="Open Sans" w:cs="Open Sans"/>
                <w:sz w:val="16"/>
                <w:szCs w:val="16"/>
              </w:rPr>
              <w:t>Regularmente</w:t>
            </w:r>
          </w:p>
        </w:tc>
      </w:tr>
      <w:tr w:rsidR="000E2AB6" w14:paraId="3A4BCC40" w14:textId="77777777" w:rsidTr="50ED2316">
        <w:trPr>
          <w:trHeight w:val="675"/>
        </w:trPr>
        <w:tc>
          <w:tcPr>
            <w:tcW w:w="3915" w:type="dxa"/>
            <w:vMerge w:val="restart"/>
          </w:tcPr>
          <w:p w14:paraId="4CF46869" w14:textId="788021D1" w:rsidR="000E2AB6" w:rsidRPr="002C229C" w:rsidRDefault="2032EE5B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252AC766">
              <w:rPr>
                <w:rFonts w:ascii="Open Sans" w:eastAsia="Open Sans" w:hAnsi="Open Sans" w:cs="Open Sans"/>
              </w:rPr>
              <w:t xml:space="preserve">A medida que los niños juegan con los siguientes materiales, soy un participante </w:t>
            </w:r>
            <w:r w:rsidR="672F0D77" w:rsidRPr="252AC766">
              <w:rPr>
                <w:rFonts w:ascii="Open Sans" w:eastAsia="Open Sans" w:hAnsi="Open Sans" w:cs="Open Sans"/>
              </w:rPr>
              <w:t>captivado</w:t>
            </w:r>
            <w:r w:rsidRPr="252AC766">
              <w:rPr>
                <w:rFonts w:ascii="Open Sans" w:eastAsia="Open Sans" w:hAnsi="Open Sans" w:cs="Open Sans"/>
              </w:rPr>
              <w:t xml:space="preserve"> en su juego </w:t>
            </w:r>
          </w:p>
          <w:p w14:paraId="575668D9" w14:textId="77777777" w:rsidR="000E2AB6" w:rsidRPr="002C229C" w:rsidRDefault="000E2AB6">
            <w:pPr>
              <w:widowControl w:val="0"/>
              <w:ind w:left="96"/>
              <w:rPr>
                <w:rFonts w:ascii="Open Sans" w:eastAsia="Open Sans" w:hAnsi="Open Sans" w:cs="Open Sans"/>
                <w:lang w:val="es-MX"/>
              </w:rPr>
            </w:pPr>
          </w:p>
          <w:p w14:paraId="29012B78" w14:textId="77777777" w:rsidR="000E2AB6" w:rsidRPr="002C229C" w:rsidRDefault="000F2DAB">
            <w:pPr>
              <w:widowControl w:val="0"/>
              <w:rPr>
                <w:rFonts w:ascii="Open Sans" w:eastAsia="Open Sans" w:hAnsi="Open Sans" w:cs="Open Sans"/>
                <w:sz w:val="20"/>
                <w:szCs w:val="20"/>
                <w:lang w:val="es-MX"/>
              </w:rPr>
            </w:pPr>
            <w:r w:rsidRPr="6582F5EB">
              <w:rPr>
                <w:rFonts w:ascii="Open Sans" w:eastAsia="Open Sans" w:hAnsi="Open Sans" w:cs="Open Sans"/>
                <w:sz w:val="20"/>
                <w:szCs w:val="20"/>
              </w:rPr>
              <w:t>(por ejemplo, hago preguntas para estimular el pensamiento y el razonamiento de los niños, fomento la experimentación, establezco conexiones con el aprendizaje y los conceptos, y participo en conversaciones para ampliar su interés)</w:t>
            </w:r>
          </w:p>
        </w:tc>
        <w:tc>
          <w:tcPr>
            <w:tcW w:w="3015" w:type="dxa"/>
          </w:tcPr>
          <w:p w14:paraId="7E9758BC" w14:textId="666AA7C5" w:rsidR="1B107383" w:rsidRDefault="1B107383" w:rsidP="31829E33">
            <w:pPr>
              <w:jc w:val="right"/>
              <w:rPr>
                <w:rFonts w:ascii="Open Sans" w:eastAsia="Open Sans" w:hAnsi="Open Sans" w:cs="Open Sans"/>
              </w:rPr>
            </w:pPr>
            <w:r w:rsidRPr="31829E33">
              <w:rPr>
                <w:rFonts w:ascii="Open Sans" w:eastAsia="Open Sans" w:hAnsi="Open Sans" w:cs="Open Sans"/>
              </w:rPr>
              <w:t>Materiales de motricidad fina</w:t>
            </w:r>
          </w:p>
        </w:tc>
        <w:tc>
          <w:tcPr>
            <w:tcW w:w="1095" w:type="dxa"/>
          </w:tcPr>
          <w:p w14:paraId="441C1B97" w14:textId="77777777" w:rsidR="00AD18F8" w:rsidRDefault="00AD18F8"/>
        </w:tc>
        <w:tc>
          <w:tcPr>
            <w:tcW w:w="1440" w:type="dxa"/>
          </w:tcPr>
          <w:p w14:paraId="73BC603C" w14:textId="77777777" w:rsidR="00AD18F8" w:rsidRDefault="00AD18F8"/>
        </w:tc>
        <w:tc>
          <w:tcPr>
            <w:tcW w:w="1350" w:type="dxa"/>
          </w:tcPr>
          <w:p w14:paraId="0450FCB4" w14:textId="77777777" w:rsidR="00AD18F8" w:rsidRDefault="00AD18F8"/>
        </w:tc>
      </w:tr>
      <w:tr w:rsidR="000E2AB6" w:rsidRPr="002C229C" w14:paraId="1315C285" w14:textId="77777777" w:rsidTr="50ED2316">
        <w:trPr>
          <w:trHeight w:val="660"/>
        </w:trPr>
        <w:tc>
          <w:tcPr>
            <w:tcW w:w="3915" w:type="dxa"/>
            <w:vMerge/>
          </w:tcPr>
          <w:p w14:paraId="08E798EE" w14:textId="77777777" w:rsidR="000E2AB6" w:rsidRDefault="000E2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</w:tc>
        <w:tc>
          <w:tcPr>
            <w:tcW w:w="3015" w:type="dxa"/>
          </w:tcPr>
          <w:p w14:paraId="19371543" w14:textId="094582A4" w:rsidR="51FEBEBD" w:rsidRDefault="51FEBEBD" w:rsidP="31829E33">
            <w:pPr>
              <w:jc w:val="right"/>
            </w:pPr>
            <w:r w:rsidRPr="31829E33">
              <w:rPr>
                <w:rFonts w:ascii="Open Sans" w:eastAsia="Open Sans" w:hAnsi="Open Sans" w:cs="Open Sans"/>
                <w:sz w:val="20"/>
                <w:szCs w:val="20"/>
              </w:rPr>
              <w:t>Materiales de arte</w:t>
            </w:r>
          </w:p>
          <w:p w14:paraId="3210FFCC" w14:textId="091FB0BE" w:rsidR="31829E33" w:rsidRDefault="31829E33" w:rsidP="31829E33">
            <w:pPr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  <w:r w:rsidRPr="31829E33">
              <w:rPr>
                <w:rFonts w:ascii="Open Sans" w:eastAsia="Open Sans" w:hAnsi="Open Sans" w:cs="Open Sans"/>
                <w:sz w:val="20"/>
                <w:szCs w:val="20"/>
              </w:rPr>
              <w:t xml:space="preserve"> </w:t>
            </w:r>
            <w:r w:rsidRPr="31829E33">
              <w:rPr>
                <w:rFonts w:ascii="Open Sans" w:eastAsia="Open Sans" w:hAnsi="Open Sans" w:cs="Open Sans"/>
                <w:sz w:val="18"/>
                <w:szCs w:val="18"/>
              </w:rPr>
              <w:t>(18 m</w:t>
            </w:r>
            <w:r w:rsidR="2184100C" w:rsidRPr="31829E33">
              <w:rPr>
                <w:rFonts w:ascii="Open Sans" w:eastAsia="Open Sans" w:hAnsi="Open Sans" w:cs="Open Sans"/>
                <w:sz w:val="18"/>
                <w:szCs w:val="18"/>
              </w:rPr>
              <w:t>eses y mayores)</w:t>
            </w:r>
          </w:p>
        </w:tc>
        <w:tc>
          <w:tcPr>
            <w:tcW w:w="1095" w:type="dxa"/>
          </w:tcPr>
          <w:p w14:paraId="0DB87427" w14:textId="77777777" w:rsidR="00AD18F8" w:rsidRDefault="00AD18F8"/>
        </w:tc>
        <w:tc>
          <w:tcPr>
            <w:tcW w:w="1440" w:type="dxa"/>
          </w:tcPr>
          <w:p w14:paraId="126FBAB2" w14:textId="77777777" w:rsidR="00AD18F8" w:rsidRDefault="00AD18F8"/>
        </w:tc>
        <w:tc>
          <w:tcPr>
            <w:tcW w:w="1350" w:type="dxa"/>
          </w:tcPr>
          <w:p w14:paraId="0A8B417A" w14:textId="77777777" w:rsidR="00AD18F8" w:rsidRDefault="00AD18F8"/>
        </w:tc>
      </w:tr>
      <w:tr w:rsidR="000E2AB6" w14:paraId="14572CCE" w14:textId="77777777" w:rsidTr="50ED2316">
        <w:trPr>
          <w:trHeight w:val="60"/>
        </w:trPr>
        <w:tc>
          <w:tcPr>
            <w:tcW w:w="3915" w:type="dxa"/>
            <w:vMerge/>
          </w:tcPr>
          <w:p w14:paraId="44D417E5" w14:textId="77777777" w:rsidR="000E2AB6" w:rsidRPr="002C229C" w:rsidRDefault="000E2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3015" w:type="dxa"/>
          </w:tcPr>
          <w:p w14:paraId="5E993A5D" w14:textId="6F9DD21C" w:rsidR="2974D741" w:rsidRDefault="2974D741" w:rsidP="31829E33">
            <w:pPr>
              <w:jc w:val="right"/>
            </w:pPr>
            <w:r w:rsidRPr="31829E33">
              <w:rPr>
                <w:rFonts w:ascii="Open Sans" w:eastAsia="Open Sans" w:hAnsi="Open Sans" w:cs="Open Sans"/>
              </w:rPr>
              <w:t>Bloques y accesorios</w:t>
            </w:r>
          </w:p>
        </w:tc>
        <w:tc>
          <w:tcPr>
            <w:tcW w:w="1095" w:type="dxa"/>
          </w:tcPr>
          <w:p w14:paraId="2BAA9652" w14:textId="77777777" w:rsidR="00AD18F8" w:rsidRDefault="00AD18F8"/>
        </w:tc>
        <w:tc>
          <w:tcPr>
            <w:tcW w:w="1440" w:type="dxa"/>
          </w:tcPr>
          <w:p w14:paraId="1FE31AE0" w14:textId="77777777" w:rsidR="00AD18F8" w:rsidRDefault="00AD18F8"/>
        </w:tc>
        <w:tc>
          <w:tcPr>
            <w:tcW w:w="1350" w:type="dxa"/>
          </w:tcPr>
          <w:p w14:paraId="017E1093" w14:textId="77777777" w:rsidR="00AD18F8" w:rsidRDefault="00AD18F8"/>
        </w:tc>
      </w:tr>
      <w:tr w:rsidR="000E2AB6" w:rsidRPr="002C229C" w14:paraId="46A073EF" w14:textId="77777777" w:rsidTr="50ED2316">
        <w:trPr>
          <w:trHeight w:val="60"/>
        </w:trPr>
        <w:tc>
          <w:tcPr>
            <w:tcW w:w="3915" w:type="dxa"/>
            <w:vMerge/>
          </w:tcPr>
          <w:p w14:paraId="6F5EA709" w14:textId="77777777" w:rsidR="000E2AB6" w:rsidRDefault="000E2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</w:tc>
        <w:tc>
          <w:tcPr>
            <w:tcW w:w="3015" w:type="dxa"/>
          </w:tcPr>
          <w:p w14:paraId="066EC854" w14:textId="332A40C5" w:rsidR="31829E33" w:rsidRDefault="31829E33" w:rsidP="31829E33">
            <w:pPr>
              <w:jc w:val="right"/>
            </w:pPr>
            <w:r w:rsidRPr="31829E33">
              <w:rPr>
                <w:rFonts w:ascii="Open Sans" w:eastAsia="Open Sans" w:hAnsi="Open Sans" w:cs="Open Sans"/>
              </w:rPr>
              <w:t>Materiales de juego dramático</w:t>
            </w:r>
          </w:p>
        </w:tc>
        <w:tc>
          <w:tcPr>
            <w:tcW w:w="1095" w:type="dxa"/>
          </w:tcPr>
          <w:p w14:paraId="2BC205E5" w14:textId="77777777" w:rsidR="00AD18F8" w:rsidRDefault="00AD18F8"/>
        </w:tc>
        <w:tc>
          <w:tcPr>
            <w:tcW w:w="1440" w:type="dxa"/>
          </w:tcPr>
          <w:p w14:paraId="21E74212" w14:textId="77777777" w:rsidR="00AD18F8" w:rsidRDefault="00AD18F8"/>
        </w:tc>
        <w:tc>
          <w:tcPr>
            <w:tcW w:w="1350" w:type="dxa"/>
          </w:tcPr>
          <w:p w14:paraId="373D8A7F" w14:textId="77777777" w:rsidR="00AD18F8" w:rsidRDefault="00AD18F8"/>
        </w:tc>
      </w:tr>
      <w:tr w:rsidR="000E2AB6" w14:paraId="41736B59" w14:textId="77777777" w:rsidTr="50ED2316">
        <w:trPr>
          <w:trHeight w:val="60"/>
        </w:trPr>
        <w:tc>
          <w:tcPr>
            <w:tcW w:w="3915" w:type="dxa"/>
            <w:vMerge/>
          </w:tcPr>
          <w:p w14:paraId="148C74D0" w14:textId="77777777" w:rsidR="000E2AB6" w:rsidRPr="002C229C" w:rsidRDefault="000E2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3015" w:type="dxa"/>
          </w:tcPr>
          <w:p w14:paraId="2C576388" w14:textId="733A206E" w:rsidR="31829E33" w:rsidRDefault="31829E33" w:rsidP="31829E33">
            <w:pPr>
              <w:jc w:val="right"/>
            </w:pPr>
            <w:r w:rsidRPr="31829E33">
              <w:rPr>
                <w:rFonts w:ascii="Open Sans" w:eastAsia="Open Sans" w:hAnsi="Open Sans" w:cs="Open Sans"/>
              </w:rPr>
              <w:t>Materiales de Naturaleza/Ciencia</w:t>
            </w:r>
          </w:p>
        </w:tc>
        <w:tc>
          <w:tcPr>
            <w:tcW w:w="1095" w:type="dxa"/>
          </w:tcPr>
          <w:p w14:paraId="31B240C7" w14:textId="77777777" w:rsidR="00AD18F8" w:rsidRDefault="00AD18F8"/>
        </w:tc>
        <w:tc>
          <w:tcPr>
            <w:tcW w:w="1440" w:type="dxa"/>
          </w:tcPr>
          <w:p w14:paraId="74460A31" w14:textId="77777777" w:rsidR="00AD18F8" w:rsidRDefault="00AD18F8"/>
        </w:tc>
        <w:tc>
          <w:tcPr>
            <w:tcW w:w="1350" w:type="dxa"/>
          </w:tcPr>
          <w:p w14:paraId="501A243A" w14:textId="77777777" w:rsidR="00AD18F8" w:rsidRDefault="00AD18F8"/>
        </w:tc>
      </w:tr>
      <w:tr w:rsidR="000E2AB6" w:rsidRPr="002C229C" w14:paraId="7E6D3F06" w14:textId="77777777" w:rsidTr="50ED2316">
        <w:trPr>
          <w:trHeight w:val="434"/>
        </w:trPr>
        <w:tc>
          <w:tcPr>
            <w:tcW w:w="3915" w:type="dxa"/>
            <w:vMerge/>
          </w:tcPr>
          <w:p w14:paraId="03EA189E" w14:textId="77777777" w:rsidR="000E2AB6" w:rsidRDefault="000E2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</w:tc>
        <w:tc>
          <w:tcPr>
            <w:tcW w:w="3015" w:type="dxa"/>
          </w:tcPr>
          <w:p w14:paraId="6343301E" w14:textId="70B5793F" w:rsidR="31829E33" w:rsidRDefault="31829E33" w:rsidP="31829E33">
            <w:pPr>
              <w:jc w:val="right"/>
            </w:pPr>
            <w:r w:rsidRPr="31829E33">
              <w:rPr>
                <w:rFonts w:ascii="Open Sans" w:eastAsia="Open Sans" w:hAnsi="Open Sans" w:cs="Open Sans"/>
              </w:rPr>
              <w:t>Materiales para Matemáticas o con Números</w:t>
            </w:r>
          </w:p>
        </w:tc>
        <w:tc>
          <w:tcPr>
            <w:tcW w:w="1095" w:type="dxa"/>
          </w:tcPr>
          <w:p w14:paraId="152256F8" w14:textId="77777777" w:rsidR="00AD18F8" w:rsidRDefault="00AD18F8"/>
        </w:tc>
        <w:tc>
          <w:tcPr>
            <w:tcW w:w="1440" w:type="dxa"/>
          </w:tcPr>
          <w:p w14:paraId="3B3E50B1" w14:textId="77777777" w:rsidR="00AD18F8" w:rsidRDefault="00AD18F8"/>
        </w:tc>
        <w:tc>
          <w:tcPr>
            <w:tcW w:w="1350" w:type="dxa"/>
          </w:tcPr>
          <w:p w14:paraId="575E39CA" w14:textId="77777777" w:rsidR="00AD18F8" w:rsidRDefault="00AD18F8"/>
        </w:tc>
      </w:tr>
      <w:tr w:rsidR="000E2AB6" w:rsidRPr="002C229C" w14:paraId="1339AEB7" w14:textId="77777777" w:rsidTr="50ED2316">
        <w:trPr>
          <w:trHeight w:val="209"/>
        </w:trPr>
        <w:tc>
          <w:tcPr>
            <w:tcW w:w="3915" w:type="dxa"/>
            <w:vMerge/>
          </w:tcPr>
          <w:p w14:paraId="4017B6E0" w14:textId="77777777" w:rsidR="000E2AB6" w:rsidRPr="002C229C" w:rsidRDefault="000E2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3015" w:type="dxa"/>
          </w:tcPr>
          <w:p w14:paraId="2CB0E1AF" w14:textId="1D3E057F" w:rsidR="31829E33" w:rsidRDefault="31829E33" w:rsidP="31829E33">
            <w:pPr>
              <w:jc w:val="right"/>
            </w:pPr>
            <w:r w:rsidRPr="31829E33">
              <w:rPr>
                <w:rFonts w:ascii="Open Sans" w:eastAsia="Open Sans" w:hAnsi="Open Sans" w:cs="Open Sans"/>
              </w:rPr>
              <w:t>Materiales que promueven la diversidad</w:t>
            </w:r>
          </w:p>
        </w:tc>
        <w:tc>
          <w:tcPr>
            <w:tcW w:w="1095" w:type="dxa"/>
          </w:tcPr>
          <w:p w14:paraId="677FBC29" w14:textId="77777777" w:rsidR="00AD18F8" w:rsidRDefault="00AD18F8"/>
        </w:tc>
        <w:tc>
          <w:tcPr>
            <w:tcW w:w="1440" w:type="dxa"/>
          </w:tcPr>
          <w:p w14:paraId="2E6D5D0B" w14:textId="77777777" w:rsidR="00AD18F8" w:rsidRDefault="00AD18F8"/>
        </w:tc>
        <w:tc>
          <w:tcPr>
            <w:tcW w:w="1350" w:type="dxa"/>
          </w:tcPr>
          <w:p w14:paraId="6DA292FA" w14:textId="77777777" w:rsidR="00AD18F8" w:rsidRDefault="00AD18F8"/>
        </w:tc>
      </w:tr>
      <w:tr w:rsidR="000E2AB6" w:rsidRPr="002C229C" w14:paraId="3BF9F5F7" w14:textId="77777777" w:rsidTr="50ED2316">
        <w:trPr>
          <w:trHeight w:val="224"/>
        </w:trPr>
        <w:tc>
          <w:tcPr>
            <w:tcW w:w="3915" w:type="dxa"/>
            <w:vMerge/>
          </w:tcPr>
          <w:p w14:paraId="26F0568F" w14:textId="77777777" w:rsidR="000E2AB6" w:rsidRPr="002C229C" w:rsidRDefault="000E2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3015" w:type="dxa"/>
          </w:tcPr>
          <w:p w14:paraId="0DE23761" w14:textId="5F33AE48" w:rsidR="2BD7EEF3" w:rsidRDefault="2BD7EEF3" w:rsidP="31829E33">
            <w:pPr>
              <w:jc w:val="right"/>
            </w:pPr>
            <w:r w:rsidRPr="31829E33">
              <w:rPr>
                <w:rFonts w:ascii="Open Sans" w:eastAsia="Open Sans" w:hAnsi="Open Sans" w:cs="Open Sans"/>
              </w:rPr>
              <w:t>Materiales para la motricidad gruesa</w:t>
            </w:r>
          </w:p>
        </w:tc>
        <w:tc>
          <w:tcPr>
            <w:tcW w:w="1095" w:type="dxa"/>
          </w:tcPr>
          <w:p w14:paraId="2966E8EC" w14:textId="77777777" w:rsidR="00AD18F8" w:rsidRDefault="00AD18F8"/>
        </w:tc>
        <w:tc>
          <w:tcPr>
            <w:tcW w:w="1440" w:type="dxa"/>
          </w:tcPr>
          <w:p w14:paraId="573A2EBA" w14:textId="77777777" w:rsidR="00AD18F8" w:rsidRDefault="00AD18F8"/>
        </w:tc>
        <w:tc>
          <w:tcPr>
            <w:tcW w:w="1350" w:type="dxa"/>
          </w:tcPr>
          <w:p w14:paraId="6E20EF67" w14:textId="77777777" w:rsidR="00AD18F8" w:rsidRDefault="00AD18F8"/>
        </w:tc>
      </w:tr>
      <w:tr w:rsidR="000E2AB6" w:rsidRPr="002C229C" w14:paraId="1C74BE8D" w14:textId="77777777" w:rsidTr="50ED2316">
        <w:trPr>
          <w:trHeight w:val="823"/>
        </w:trPr>
        <w:tc>
          <w:tcPr>
            <w:tcW w:w="6930" w:type="dxa"/>
            <w:gridSpan w:val="2"/>
          </w:tcPr>
          <w:p w14:paraId="4E56B035" w14:textId="0F84B594" w:rsidR="00AD18F8" w:rsidRDefault="169AE9BC" w:rsidP="31829E33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31829E33">
              <w:rPr>
                <w:rFonts w:ascii="Open Sans" w:eastAsia="Open Sans" w:hAnsi="Open Sans" w:cs="Open Sans"/>
              </w:rPr>
              <w:lastRenderedPageBreak/>
              <w:t>Ofrezco oportunidades para que los niños participen en la música y el movimiento (canto, baile, movimiento) durante diferentes actividades a lo largo del día.</w:t>
            </w:r>
          </w:p>
          <w:p w14:paraId="0CFA1F2D" w14:textId="0E9B12B2" w:rsidR="00AD18F8" w:rsidRDefault="00AD18F8"/>
        </w:tc>
        <w:tc>
          <w:tcPr>
            <w:tcW w:w="1095" w:type="dxa"/>
          </w:tcPr>
          <w:p w14:paraId="5BCA905F" w14:textId="77777777" w:rsidR="00AD18F8" w:rsidRDefault="00AD18F8"/>
        </w:tc>
        <w:tc>
          <w:tcPr>
            <w:tcW w:w="1440" w:type="dxa"/>
          </w:tcPr>
          <w:p w14:paraId="70B54C45" w14:textId="77777777" w:rsidR="00AD18F8" w:rsidRDefault="00AD18F8"/>
        </w:tc>
        <w:tc>
          <w:tcPr>
            <w:tcW w:w="1350" w:type="dxa"/>
          </w:tcPr>
          <w:p w14:paraId="7F5DCE9C" w14:textId="20A6D62C" w:rsidR="000E2AB6" w:rsidRPr="002C229C" w:rsidRDefault="000E2AB6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0E2AB6" w:rsidRPr="002C229C" w14:paraId="0307FC02" w14:textId="77777777" w:rsidTr="50ED2316">
        <w:trPr>
          <w:trHeight w:val="441"/>
        </w:trPr>
        <w:tc>
          <w:tcPr>
            <w:tcW w:w="6930" w:type="dxa"/>
            <w:gridSpan w:val="2"/>
          </w:tcPr>
          <w:p w14:paraId="4264D8B7" w14:textId="3E6AE573" w:rsidR="00AD18F8" w:rsidRDefault="1EF96E6F" w:rsidP="126C1F1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252AC766">
              <w:rPr>
                <w:rFonts w:ascii="Open Sans" w:eastAsia="Open Sans" w:hAnsi="Open Sans" w:cs="Open Sans"/>
              </w:rPr>
              <w:t>Fomento</w:t>
            </w:r>
            <w:r w:rsidR="2032EE5B" w:rsidRPr="252AC766">
              <w:rPr>
                <w:rFonts w:ascii="Open Sans" w:eastAsia="Open Sans" w:hAnsi="Open Sans" w:cs="Open Sans"/>
              </w:rPr>
              <w:t xml:space="preserve"> </w:t>
            </w:r>
            <w:r w:rsidR="74C7DF2E" w:rsidRPr="252AC766">
              <w:rPr>
                <w:rFonts w:ascii="Open Sans" w:eastAsia="Open Sans" w:hAnsi="Open Sans" w:cs="Open Sans"/>
              </w:rPr>
              <w:t xml:space="preserve">la actividad de motricidad gruesa vigorosa </w:t>
            </w:r>
            <w:r w:rsidR="2032EE5B" w:rsidRPr="252AC766">
              <w:rPr>
                <w:rFonts w:ascii="Open Sans" w:eastAsia="Open Sans" w:hAnsi="Open Sans" w:cs="Open Sans"/>
              </w:rPr>
              <w:t>de los niños proporcionando tiempo y espacio para que los niños participen activamente.</w:t>
            </w:r>
          </w:p>
        </w:tc>
        <w:tc>
          <w:tcPr>
            <w:tcW w:w="1095" w:type="dxa"/>
          </w:tcPr>
          <w:p w14:paraId="2366473A" w14:textId="77777777" w:rsidR="00AD18F8" w:rsidRDefault="00AD18F8"/>
        </w:tc>
        <w:tc>
          <w:tcPr>
            <w:tcW w:w="1440" w:type="dxa"/>
          </w:tcPr>
          <w:p w14:paraId="4CC78675" w14:textId="77777777" w:rsidR="00AD18F8" w:rsidRDefault="00AD18F8"/>
        </w:tc>
        <w:tc>
          <w:tcPr>
            <w:tcW w:w="1350" w:type="dxa"/>
          </w:tcPr>
          <w:p w14:paraId="45BED574" w14:textId="667DFD9C" w:rsidR="000E2AB6" w:rsidRPr="002C229C" w:rsidRDefault="000E2AB6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0E2AB6" w:rsidRPr="002C229C" w14:paraId="4571793C" w14:textId="77777777" w:rsidTr="50ED2316">
        <w:trPr>
          <w:trHeight w:val="441"/>
        </w:trPr>
        <w:tc>
          <w:tcPr>
            <w:tcW w:w="6930" w:type="dxa"/>
            <w:gridSpan w:val="2"/>
          </w:tcPr>
          <w:p w14:paraId="186788E8" w14:textId="0B25D655" w:rsidR="00AD18F8" w:rsidRDefault="2032EE5B" w:rsidP="126C1F1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252AC766">
              <w:rPr>
                <w:rFonts w:ascii="Open Sans" w:eastAsia="Open Sans" w:hAnsi="Open Sans" w:cs="Open Sans"/>
              </w:rPr>
              <w:t xml:space="preserve">Proporciono una variedad de equipos que estimulan diferentes habilidades </w:t>
            </w:r>
            <w:r w:rsidR="2280488D" w:rsidRPr="252AC766">
              <w:rPr>
                <w:rFonts w:ascii="Open Sans" w:eastAsia="Open Sans" w:hAnsi="Open Sans" w:cs="Open Sans"/>
              </w:rPr>
              <w:t>de motricidad gruesa</w:t>
            </w:r>
            <w:r w:rsidR="1195D041" w:rsidRPr="252AC766">
              <w:rPr>
                <w:rFonts w:ascii="Open Sans" w:eastAsia="Open Sans" w:hAnsi="Open Sans" w:cs="Open Sans"/>
              </w:rPr>
              <w:t xml:space="preserve"> </w:t>
            </w:r>
            <w:r w:rsidRPr="252AC766">
              <w:rPr>
                <w:rFonts w:ascii="Open Sans" w:eastAsia="Open Sans" w:hAnsi="Open Sans" w:cs="Open Sans"/>
              </w:rPr>
              <w:t>(por ejemplo, saltar, trepar, mantener el equilibrio y deslizarse).</w:t>
            </w:r>
          </w:p>
        </w:tc>
        <w:tc>
          <w:tcPr>
            <w:tcW w:w="1095" w:type="dxa"/>
          </w:tcPr>
          <w:p w14:paraId="6AF7EBF2" w14:textId="77777777" w:rsidR="00AD18F8" w:rsidRDefault="00AD18F8"/>
        </w:tc>
        <w:tc>
          <w:tcPr>
            <w:tcW w:w="1440" w:type="dxa"/>
          </w:tcPr>
          <w:p w14:paraId="5490F247" w14:textId="77777777" w:rsidR="00AD18F8" w:rsidRDefault="00AD18F8"/>
        </w:tc>
        <w:tc>
          <w:tcPr>
            <w:tcW w:w="1350" w:type="dxa"/>
          </w:tcPr>
          <w:p w14:paraId="645B9544" w14:textId="3BAC8E55" w:rsidR="000E2AB6" w:rsidRPr="002C229C" w:rsidRDefault="000E2AB6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0E2AB6" w:rsidRPr="002C229C" w14:paraId="4163124B" w14:textId="77777777" w:rsidTr="50ED2316">
        <w:trPr>
          <w:trHeight w:val="2730"/>
        </w:trPr>
        <w:tc>
          <w:tcPr>
            <w:tcW w:w="10815" w:type="dxa"/>
            <w:gridSpan w:val="5"/>
          </w:tcPr>
          <w:p w14:paraId="3DAC2AB9" w14:textId="05E90B40" w:rsidR="00AD18F8" w:rsidRDefault="2032EE5B" w:rsidP="126C1F19">
            <w:pPr>
              <w:widowControl w:val="0"/>
              <w:ind w:right="35"/>
              <w:rPr>
                <w:rFonts w:ascii="Open Sans" w:eastAsia="Open Sans" w:hAnsi="Open Sans" w:cs="Open Sans"/>
                <w:lang w:val="es-MX"/>
              </w:rPr>
            </w:pPr>
            <w:r w:rsidRPr="6582F5EB">
              <w:rPr>
                <w:rFonts w:ascii="Open Sans" w:eastAsia="Open Sans" w:hAnsi="Open Sans" w:cs="Open Sans"/>
              </w:rPr>
              <w:t xml:space="preserve">¿Cómo puedo crear un proceso que me permita notar cuando los niños no están </w:t>
            </w:r>
            <w:r w:rsidR="59D18B4D" w:rsidRPr="6582F5EB">
              <w:rPr>
                <w:rFonts w:ascii="Open Sans" w:eastAsia="Open Sans" w:hAnsi="Open Sans" w:cs="Open Sans"/>
              </w:rPr>
              <w:t>entretenidos</w:t>
            </w:r>
            <w:r w:rsidRPr="6582F5EB">
              <w:rPr>
                <w:rFonts w:ascii="Open Sans" w:eastAsia="Open Sans" w:hAnsi="Open Sans" w:cs="Open Sans"/>
              </w:rPr>
              <w:t xml:space="preserve"> con los materiales o actividades que disfrutan? </w:t>
            </w:r>
          </w:p>
        </w:tc>
      </w:tr>
      <w:tr w:rsidR="000E2AB6" w:rsidRPr="002C229C" w14:paraId="71C8DE15" w14:textId="77777777" w:rsidTr="50ED2316">
        <w:trPr>
          <w:trHeight w:val="2865"/>
        </w:trPr>
        <w:tc>
          <w:tcPr>
            <w:tcW w:w="10815" w:type="dxa"/>
            <w:gridSpan w:val="5"/>
          </w:tcPr>
          <w:p w14:paraId="57A637C3" w14:textId="0D7B3B35" w:rsidR="35A27120" w:rsidRDefault="35A27120" w:rsidP="50ED2316">
            <w:pPr>
              <w:ind w:right="35"/>
              <w:rPr>
                <w:rFonts w:ascii="Open Sans" w:eastAsia="Open Sans" w:hAnsi="Open Sans" w:cs="Open Sans"/>
              </w:rPr>
            </w:pPr>
            <w:r w:rsidRPr="50ED2316">
              <w:rPr>
                <w:rFonts w:ascii="Open Sans" w:eastAsia="Open Sans" w:hAnsi="Open Sans" w:cs="Open Sans"/>
                <w:color w:val="000000" w:themeColor="text1"/>
              </w:rPr>
              <w:t>¿Cómo me aseguro de que los niños de todas las habilidades (móviles y no móviles) tengan tiempo para jugar de manera significativa con una variedad de materiales de su elección?</w:t>
            </w:r>
          </w:p>
        </w:tc>
      </w:tr>
      <w:tr w:rsidR="000E2AB6" w:rsidRPr="002C229C" w14:paraId="15D1CDFE" w14:textId="77777777" w:rsidTr="50ED2316">
        <w:trPr>
          <w:trHeight w:val="2805"/>
        </w:trPr>
        <w:tc>
          <w:tcPr>
            <w:tcW w:w="10815" w:type="dxa"/>
            <w:gridSpan w:val="5"/>
          </w:tcPr>
          <w:p w14:paraId="7D5B5512" w14:textId="3D22B64F" w:rsidR="00AD18F8" w:rsidRDefault="2032EE5B" w:rsidP="126C1F1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6582F5EB">
              <w:rPr>
                <w:rFonts w:ascii="Open Sans" w:eastAsia="Open Sans" w:hAnsi="Open Sans" w:cs="Open Sans"/>
              </w:rPr>
              <w:t xml:space="preserve">¿Cómo puedo asegurarme de que los niños puedan experimentar los seres vivos tanto en interiores como en exteriores, materiales </w:t>
            </w:r>
            <w:r w:rsidR="280D2F8B" w:rsidRPr="6582F5EB">
              <w:rPr>
                <w:rFonts w:ascii="Open Sans" w:eastAsia="Open Sans" w:hAnsi="Open Sans" w:cs="Open Sans"/>
              </w:rPr>
              <w:t>realísticos</w:t>
            </w:r>
            <w:r w:rsidRPr="6582F5EB">
              <w:rPr>
                <w:rFonts w:ascii="Open Sans" w:eastAsia="Open Sans" w:hAnsi="Open Sans" w:cs="Open Sans"/>
              </w:rPr>
              <w:t xml:space="preserve"> de</w:t>
            </w:r>
            <w:r w:rsidR="3ADB9B6E" w:rsidRPr="6582F5EB">
              <w:rPr>
                <w:rFonts w:ascii="Open Sans" w:eastAsia="Open Sans" w:hAnsi="Open Sans" w:cs="Open Sans"/>
              </w:rPr>
              <w:t xml:space="preserve"> la</w:t>
            </w:r>
            <w:r w:rsidRPr="6582F5EB">
              <w:rPr>
                <w:rFonts w:ascii="Open Sans" w:eastAsia="Open Sans" w:hAnsi="Open Sans" w:cs="Open Sans"/>
              </w:rPr>
              <w:t xml:space="preserve"> naturaleza/ciencia y oportunidades </w:t>
            </w:r>
            <w:r w:rsidR="001C6277">
              <w:rPr>
                <w:rFonts w:ascii="Open Sans" w:eastAsia="Open Sans" w:hAnsi="Open Sans" w:cs="Open Sans"/>
              </w:rPr>
              <w:t>con</w:t>
            </w:r>
            <w:r w:rsidRPr="6582F5EB">
              <w:rPr>
                <w:rFonts w:ascii="Open Sans" w:eastAsia="Open Sans" w:hAnsi="Open Sans" w:cs="Open Sans"/>
              </w:rPr>
              <w:t xml:space="preserve"> arena/agua*? (*Acceso a arena/agua para niños</w:t>
            </w:r>
            <w:r w:rsidR="2CAB36AD" w:rsidRPr="6582F5EB">
              <w:rPr>
                <w:rFonts w:ascii="Open Sans" w:eastAsia="Open Sans" w:hAnsi="Open Sans" w:cs="Open Sans"/>
              </w:rPr>
              <w:t xml:space="preserve"> </w:t>
            </w:r>
            <w:r w:rsidRPr="6582F5EB">
              <w:rPr>
                <w:rFonts w:ascii="Open Sans" w:eastAsia="Open Sans" w:hAnsi="Open Sans" w:cs="Open Sans"/>
              </w:rPr>
              <w:t>de 24 meses</w:t>
            </w:r>
            <w:r w:rsidR="2CAB36AD" w:rsidRPr="6582F5EB">
              <w:rPr>
                <w:rFonts w:ascii="Open Sans" w:eastAsia="Open Sans" w:hAnsi="Open Sans" w:cs="Open Sans"/>
              </w:rPr>
              <w:t xml:space="preserve"> o mayores</w:t>
            </w:r>
            <w:r w:rsidRPr="6582F5EB">
              <w:rPr>
                <w:rFonts w:ascii="Open Sans" w:eastAsia="Open Sans" w:hAnsi="Open Sans" w:cs="Open Sans"/>
              </w:rPr>
              <w:t>, con la supervisión adecuada)</w:t>
            </w:r>
          </w:p>
        </w:tc>
      </w:tr>
      <w:tr w:rsidR="000E2AB6" w:rsidRPr="002C229C" w14:paraId="02B2D47B" w14:textId="77777777" w:rsidTr="50ED2316">
        <w:trPr>
          <w:trHeight w:val="2520"/>
        </w:trPr>
        <w:tc>
          <w:tcPr>
            <w:tcW w:w="10815" w:type="dxa"/>
            <w:gridSpan w:val="5"/>
          </w:tcPr>
          <w:p w14:paraId="6A6376B4" w14:textId="64EA50FA" w:rsidR="31829E33" w:rsidRDefault="67B10548" w:rsidP="50ED2316">
            <w:pPr>
              <w:rPr>
                <w:rFonts w:ascii="Open Sans" w:eastAsia="Open Sans" w:hAnsi="Open Sans" w:cs="Open Sans"/>
              </w:rPr>
            </w:pPr>
            <w:r w:rsidRPr="50ED2316">
              <w:rPr>
                <w:rFonts w:ascii="Open Sans" w:eastAsia="Open Sans" w:hAnsi="Open Sans" w:cs="Open Sans"/>
                <w:color w:val="000000" w:themeColor="text1"/>
              </w:rPr>
              <w:lastRenderedPageBreak/>
              <w:t>¿Cómo puedo utilizar diferentes actividades para fomentar el aprendizaje de las matemáticas (mientras los niños usan materiales matemáticos, participan en rutinas y juegan con materiales no matemáticos)?</w:t>
            </w:r>
          </w:p>
        </w:tc>
      </w:tr>
      <w:tr w:rsidR="000E2AB6" w:rsidRPr="002C229C" w14:paraId="655224F4" w14:textId="77777777" w:rsidTr="50ED2316">
        <w:trPr>
          <w:trHeight w:val="2850"/>
        </w:trPr>
        <w:tc>
          <w:tcPr>
            <w:tcW w:w="10815" w:type="dxa"/>
            <w:gridSpan w:val="5"/>
          </w:tcPr>
          <w:p w14:paraId="1C8352FF" w14:textId="14CFEEB2" w:rsidR="00AD18F8" w:rsidRDefault="2032EE5B" w:rsidP="126C1F19">
            <w:pPr>
              <w:widowControl w:val="0"/>
              <w:ind w:right="35"/>
              <w:rPr>
                <w:rFonts w:ascii="Open Sans" w:eastAsia="Open Sans" w:hAnsi="Open Sans" w:cs="Open Sans"/>
                <w:lang w:val="es-MX"/>
              </w:rPr>
            </w:pPr>
            <w:r w:rsidRPr="6582F5EB">
              <w:rPr>
                <w:rFonts w:ascii="Open Sans" w:eastAsia="Open Sans" w:hAnsi="Open Sans" w:cs="Open Sans"/>
              </w:rPr>
              <w:t xml:space="preserve">¿Cómo promuevo la diversidad (raza, cultura, edad, habilidades, género en un rol no </w:t>
            </w:r>
            <w:r w:rsidR="1A716B5D" w:rsidRPr="6582F5EB">
              <w:rPr>
                <w:rFonts w:ascii="Open Sans" w:eastAsia="Open Sans" w:hAnsi="Open Sans" w:cs="Open Sans"/>
              </w:rPr>
              <w:t>estereotípico</w:t>
            </w:r>
            <w:r w:rsidRPr="6582F5EB">
              <w:rPr>
                <w:rFonts w:ascii="Open Sans" w:eastAsia="Open Sans" w:hAnsi="Open Sans" w:cs="Open Sans"/>
              </w:rPr>
              <w:t xml:space="preserve">) al brindar oportunidades para que los niños vean las similitudes y diferencias entre las personas, tanto en las actividades de aprendizaje como en las conversaciones? </w:t>
            </w:r>
          </w:p>
        </w:tc>
      </w:tr>
    </w:tbl>
    <w:p w14:paraId="1B60A166" w14:textId="77777777" w:rsidR="000E2AB6" w:rsidRPr="002C229C" w:rsidRDefault="000E2AB6">
      <w:pPr>
        <w:widowControl w:val="0"/>
        <w:spacing w:line="240" w:lineRule="auto"/>
        <w:ind w:left="721" w:right="616" w:hanging="2"/>
        <w:rPr>
          <w:rFonts w:ascii="Open Sans" w:eastAsia="Open Sans" w:hAnsi="Open Sans" w:cs="Open Sans"/>
          <w:lang w:val="es-MX"/>
        </w:rPr>
      </w:pPr>
    </w:p>
    <w:p w14:paraId="651C8A16" w14:textId="77777777" w:rsidR="000E2AB6" w:rsidRPr="002C229C" w:rsidRDefault="000F2DAB">
      <w:pPr>
        <w:widowControl w:val="0"/>
        <w:spacing w:line="240" w:lineRule="auto"/>
        <w:ind w:left="721" w:right="498"/>
        <w:rPr>
          <w:rFonts w:ascii="Open Sans" w:eastAsia="Open Sans" w:hAnsi="Open Sans" w:cs="Open Sans"/>
          <w:lang w:val="es-MX"/>
        </w:rPr>
      </w:pPr>
      <w:r>
        <w:br w:type="page"/>
      </w:r>
    </w:p>
    <w:p w14:paraId="12EA6B80" w14:textId="0C472EE1" w:rsidR="000E2AB6" w:rsidRPr="002C229C" w:rsidRDefault="000F2DAB" w:rsidP="715A77EF">
      <w:pPr>
        <w:widowControl w:val="0"/>
        <w:spacing w:line="240" w:lineRule="auto"/>
        <w:ind w:left="721"/>
        <w:rPr>
          <w:rFonts w:ascii="Open Sans" w:eastAsia="Open Sans" w:hAnsi="Open Sans" w:cs="Open Sans"/>
          <w:lang w:val="es-MX"/>
        </w:rPr>
      </w:pPr>
      <w:r w:rsidRPr="001822A3">
        <w:rPr>
          <w:rFonts w:ascii="Open Sans" w:eastAsia="Open Sans" w:hAnsi="Open Sans" w:cs="Open Sans"/>
        </w:rPr>
        <w:lastRenderedPageBreak/>
        <w:t>La subescala</w:t>
      </w:r>
      <w:r w:rsidRPr="61D4B57F">
        <w:rPr>
          <w:rFonts w:ascii="Open Sans" w:eastAsia="Open Sans" w:hAnsi="Open Sans" w:cs="Open Sans"/>
        </w:rPr>
        <w:t xml:space="preserve"> </w:t>
      </w:r>
      <w:r w:rsidRPr="61D4B57F">
        <w:rPr>
          <w:rFonts w:ascii="Open Sans" w:eastAsia="Open Sans" w:hAnsi="Open Sans" w:cs="Open Sans"/>
          <w:b/>
          <w:bCs/>
        </w:rPr>
        <w:t>Interacciones</w:t>
      </w:r>
      <w:r w:rsidRPr="61D4B57F">
        <w:rPr>
          <w:rFonts w:ascii="Open Sans" w:eastAsia="Open Sans" w:hAnsi="Open Sans" w:cs="Open Sans"/>
        </w:rPr>
        <w:t xml:space="preserve"> incluye los siguientes </w:t>
      </w:r>
      <w:r w:rsidR="4DB00D31" w:rsidRPr="61D4B57F">
        <w:rPr>
          <w:rFonts w:ascii="Open Sans" w:eastAsia="Open Sans" w:hAnsi="Open Sans" w:cs="Open Sans"/>
        </w:rPr>
        <w:t>artículos</w:t>
      </w:r>
      <w:r w:rsidRPr="61D4B57F">
        <w:rPr>
          <w:rFonts w:ascii="Open Sans" w:eastAsia="Open Sans" w:hAnsi="Open Sans" w:cs="Open Sans"/>
        </w:rPr>
        <w:t xml:space="preserve"> a </w:t>
      </w:r>
      <w:r w:rsidR="3A4D3221" w:rsidRPr="61D4B57F">
        <w:rPr>
          <w:rFonts w:ascii="Open Sans" w:eastAsia="Open Sans" w:hAnsi="Open Sans" w:cs="Open Sans"/>
        </w:rPr>
        <w:t>continuación</w:t>
      </w:r>
      <w:r w:rsidRPr="61D4B57F">
        <w:rPr>
          <w:rFonts w:ascii="Open Sans" w:eastAsia="Open Sans" w:hAnsi="Open Sans" w:cs="Open Sans"/>
        </w:rPr>
        <w:t xml:space="preserve">. Esta subescala mide cómo </w:t>
      </w:r>
      <w:r w:rsidR="004866F9">
        <w:rPr>
          <w:rFonts w:ascii="Open Sans" w:eastAsia="Open Sans" w:hAnsi="Open Sans" w:cs="Open Sans"/>
        </w:rPr>
        <w:t>las maestras</w:t>
      </w:r>
      <w:r w:rsidRPr="61D4B57F">
        <w:rPr>
          <w:rFonts w:ascii="Open Sans" w:eastAsia="Open Sans" w:hAnsi="Open Sans" w:cs="Open Sans"/>
        </w:rPr>
        <w:t xml:space="preserve"> manejan el comportamiento de los niños, supervisan su juego e interactúan con los niños para individualizar su aprendizaje en diversas áreas.</w:t>
      </w:r>
    </w:p>
    <w:p w14:paraId="462ACA7E" w14:textId="7A051756" w:rsidR="000E2AB6" w:rsidRDefault="00C57040">
      <w:pPr>
        <w:widowControl w:val="0"/>
        <w:spacing w:line="240" w:lineRule="auto"/>
        <w:ind w:left="721"/>
        <w:jc w:val="center"/>
        <w:rPr>
          <w:rFonts w:ascii="Open Sans" w:eastAsia="Open Sans" w:hAnsi="Open Sans" w:cs="Open Sans"/>
          <w:sz w:val="8"/>
          <w:szCs w:val="8"/>
        </w:rPr>
      </w:pPr>
      <w:r>
        <w:rPr>
          <w:noProof/>
        </w:rPr>
        <w:drawing>
          <wp:inline distT="0" distB="0" distL="0" distR="0" wp14:anchorId="37D481AB" wp14:editId="23C5A8F0">
            <wp:extent cx="5770383" cy="1770743"/>
            <wp:effectExtent l="0" t="0" r="1905" b="1270"/>
            <wp:docPr id="2120940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940378" name=""/>
                    <pic:cNvPicPr/>
                  </pic:nvPicPr>
                  <pic:blipFill rotWithShape="1">
                    <a:blip r:embed="rId23"/>
                    <a:srcRect l="25393" t="35633" r="31833" b="43365"/>
                    <a:stretch/>
                  </pic:blipFill>
                  <pic:spPr bwMode="auto">
                    <a:xfrm>
                      <a:off x="0" y="0"/>
                      <a:ext cx="5794014" cy="1777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71811" w14:textId="77777777" w:rsidR="000E2AB6" w:rsidRDefault="000F2DAB">
      <w:pPr>
        <w:widowControl w:val="0"/>
        <w:spacing w:line="240" w:lineRule="auto"/>
        <w:ind w:left="721"/>
        <w:jc w:val="center"/>
        <w:rPr>
          <w:rFonts w:ascii="Open Sans" w:eastAsia="Open Sans" w:hAnsi="Open Sans" w:cs="Open Sans"/>
          <w:sz w:val="8"/>
          <w:szCs w:val="8"/>
        </w:rPr>
      </w:pPr>
      <w:r w:rsidRPr="6582F5EB">
        <w:rPr>
          <w:rFonts w:ascii="Open Sans" w:eastAsia="Open Sans" w:hAnsi="Open Sans" w:cs="Open Sans"/>
          <w:sz w:val="8"/>
          <w:szCs w:val="8"/>
        </w:rPr>
        <w:t xml:space="preserve">   </w:t>
      </w:r>
    </w:p>
    <w:tbl>
      <w:tblPr>
        <w:tblW w:w="10785" w:type="dxa"/>
        <w:tblInd w:w="71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6915"/>
        <w:gridCol w:w="1080"/>
        <w:gridCol w:w="1440"/>
        <w:gridCol w:w="1350"/>
      </w:tblGrid>
      <w:tr w:rsidR="000E2AB6" w14:paraId="04B01A3D" w14:textId="77777777" w:rsidTr="10273E61">
        <w:trPr>
          <w:trHeight w:val="255"/>
        </w:trPr>
        <w:tc>
          <w:tcPr>
            <w:tcW w:w="10785" w:type="dxa"/>
            <w:gridSpan w:val="4"/>
            <w:shd w:val="clear" w:color="auto" w:fill="66CCFF"/>
          </w:tcPr>
          <w:p w14:paraId="61D55CD6" w14:textId="1DFA9073" w:rsidR="00AD18F8" w:rsidRDefault="22B1A8CB" w:rsidP="37023002">
            <w:pPr>
              <w:jc w:val="center"/>
            </w:pPr>
            <w:r w:rsidRPr="37023002">
              <w:rPr>
                <w:rFonts w:ascii="Open Sans" w:eastAsia="Open Sans" w:hAnsi="Open Sans" w:cs="Open Sans"/>
                <w:b/>
                <w:bCs/>
                <w:color w:val="353535"/>
              </w:rPr>
              <w:t>PAUSA PARA PENSAR</w:t>
            </w:r>
          </w:p>
        </w:tc>
      </w:tr>
      <w:tr w:rsidR="000E2AB6" w:rsidRPr="002C229C" w14:paraId="5127BF53" w14:textId="77777777" w:rsidTr="10273E61">
        <w:trPr>
          <w:trHeight w:val="430"/>
        </w:trPr>
        <w:tc>
          <w:tcPr>
            <w:tcW w:w="10785" w:type="dxa"/>
            <w:gridSpan w:val="4"/>
          </w:tcPr>
          <w:p w14:paraId="021DB6DD" w14:textId="674B3261" w:rsidR="00AD18F8" w:rsidRDefault="2032EE5B" w:rsidP="7F9A5114">
            <w:pPr>
              <w:widowControl w:val="0"/>
              <w:jc w:val="center"/>
              <w:rPr>
                <w:rFonts w:ascii="Open Sans" w:eastAsia="Open Sans" w:hAnsi="Open Sans" w:cs="Open Sans"/>
                <w:lang w:val="es-MX"/>
              </w:rPr>
            </w:pPr>
            <w:r w:rsidRPr="0C54F964">
              <w:rPr>
                <w:rFonts w:ascii="Open Sans" w:eastAsia="Open Sans" w:hAnsi="Open Sans" w:cs="Open Sans"/>
              </w:rPr>
              <w:t xml:space="preserve">¿Qué tipos de interacciones favorecen el crecimiento y el desarrollo de los niños? ¿Qué tipos de interacciones pueden </w:t>
            </w:r>
            <w:r w:rsidR="7470CBE1" w:rsidRPr="0C54F964">
              <w:rPr>
                <w:rFonts w:ascii="Open Sans" w:eastAsia="Open Sans" w:hAnsi="Open Sans" w:cs="Open Sans"/>
              </w:rPr>
              <w:t>impedir</w:t>
            </w:r>
            <w:r w:rsidRPr="0C54F964">
              <w:rPr>
                <w:rFonts w:ascii="Open Sans" w:eastAsia="Open Sans" w:hAnsi="Open Sans" w:cs="Open Sans"/>
              </w:rPr>
              <w:t xml:space="preserve"> el desarrollo de un niño?</w:t>
            </w:r>
          </w:p>
          <w:p w14:paraId="33C1CA59" w14:textId="50124369" w:rsidR="00AD18F8" w:rsidRDefault="00AD18F8" w:rsidP="0C54F964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57181BC5" w14:textId="2F9CC400" w:rsidR="00AD18F8" w:rsidRDefault="00AD18F8" w:rsidP="0C54F964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64A918E6" w14:textId="0777262B" w:rsidR="00AD18F8" w:rsidRDefault="00AD18F8" w:rsidP="126C1F1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0E2AB6" w14:paraId="115E308E" w14:textId="77777777" w:rsidTr="10273E61">
        <w:trPr>
          <w:trHeight w:val="60"/>
        </w:trPr>
        <w:tc>
          <w:tcPr>
            <w:tcW w:w="6915" w:type="dxa"/>
            <w:shd w:val="clear" w:color="auto" w:fill="66CCFF"/>
          </w:tcPr>
          <w:p w14:paraId="7CE3BE86" w14:textId="77777777" w:rsidR="000E2AB6" w:rsidRPr="002C229C" w:rsidRDefault="000E2AB6">
            <w:pPr>
              <w:widowControl w:val="0"/>
              <w:rPr>
                <w:rFonts w:ascii="Open Sans" w:eastAsia="Open Sans" w:hAnsi="Open Sans" w:cs="Open Sans"/>
                <w:color w:val="76A5AF"/>
                <w:sz w:val="16"/>
                <w:szCs w:val="16"/>
                <w:lang w:val="es-MX"/>
              </w:rPr>
            </w:pPr>
          </w:p>
        </w:tc>
        <w:tc>
          <w:tcPr>
            <w:tcW w:w="1080" w:type="dxa"/>
            <w:shd w:val="clear" w:color="auto" w:fill="66CCFF"/>
          </w:tcPr>
          <w:p w14:paraId="427D1640" w14:textId="5619A8C1" w:rsidR="60E2233D" w:rsidRDefault="60E2233D" w:rsidP="3E80BE56">
            <w:pPr>
              <w:jc w:val="center"/>
            </w:pPr>
            <w:r w:rsidRPr="60E2233D">
              <w:rPr>
                <w:rFonts w:ascii="Open Sans" w:eastAsia="Open Sans" w:hAnsi="Open Sans" w:cs="Open Sans"/>
                <w:sz w:val="16"/>
                <w:szCs w:val="16"/>
              </w:rPr>
              <w:t>Raramente</w:t>
            </w:r>
          </w:p>
        </w:tc>
        <w:tc>
          <w:tcPr>
            <w:tcW w:w="1440" w:type="dxa"/>
            <w:shd w:val="clear" w:color="auto" w:fill="66CCFF"/>
          </w:tcPr>
          <w:p w14:paraId="445AF404" w14:textId="19890F7C" w:rsidR="60E2233D" w:rsidRDefault="60E2233D" w:rsidP="3E80BE56">
            <w:pPr>
              <w:jc w:val="center"/>
            </w:pPr>
            <w:r w:rsidRPr="60E2233D">
              <w:rPr>
                <w:rFonts w:ascii="Open Sans" w:eastAsia="Open Sans" w:hAnsi="Open Sans" w:cs="Open Sans"/>
                <w:sz w:val="16"/>
                <w:szCs w:val="16"/>
              </w:rPr>
              <w:t>Ocasionalmente</w:t>
            </w:r>
          </w:p>
        </w:tc>
        <w:tc>
          <w:tcPr>
            <w:tcW w:w="1350" w:type="dxa"/>
            <w:shd w:val="clear" w:color="auto" w:fill="66CCFF"/>
          </w:tcPr>
          <w:p w14:paraId="2429DB34" w14:textId="5F5785CD" w:rsidR="60E2233D" w:rsidRDefault="60E2233D" w:rsidP="3E80BE56">
            <w:pPr>
              <w:jc w:val="center"/>
            </w:pPr>
            <w:r w:rsidRPr="60E2233D">
              <w:rPr>
                <w:rFonts w:ascii="Open Sans" w:eastAsia="Open Sans" w:hAnsi="Open Sans" w:cs="Open Sans"/>
                <w:sz w:val="16"/>
                <w:szCs w:val="16"/>
              </w:rPr>
              <w:t>Regularmente</w:t>
            </w:r>
          </w:p>
        </w:tc>
      </w:tr>
      <w:tr w:rsidR="000E2AB6" w:rsidRPr="002C229C" w14:paraId="5CD0848B" w14:textId="77777777" w:rsidTr="10273E61">
        <w:trPr>
          <w:trHeight w:val="341"/>
        </w:trPr>
        <w:tc>
          <w:tcPr>
            <w:tcW w:w="6915" w:type="dxa"/>
          </w:tcPr>
          <w:p w14:paraId="657962BE" w14:textId="2321FDFA" w:rsidR="000E2AB6" w:rsidRPr="002C229C" w:rsidRDefault="5C10F71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64C8BB4A">
              <w:rPr>
                <w:rFonts w:ascii="Open Sans" w:eastAsia="Open Sans" w:hAnsi="Open Sans" w:cs="Open Sans"/>
              </w:rPr>
              <w:t>Fomento</w:t>
            </w:r>
            <w:r w:rsidR="2032EE5B" w:rsidRPr="64C8BB4A">
              <w:rPr>
                <w:rFonts w:ascii="Open Sans" w:eastAsia="Open Sans" w:hAnsi="Open Sans" w:cs="Open Sans"/>
              </w:rPr>
              <w:t xml:space="preserve"> la actividad </w:t>
            </w:r>
            <w:r w:rsidR="6D8B2A48" w:rsidRPr="64C8BB4A">
              <w:rPr>
                <w:rFonts w:ascii="Open Sans" w:eastAsia="Open Sans" w:hAnsi="Open Sans" w:cs="Open Sans"/>
              </w:rPr>
              <w:t xml:space="preserve">de </w:t>
            </w:r>
            <w:r w:rsidR="2032EE5B" w:rsidRPr="64C8BB4A">
              <w:rPr>
                <w:rFonts w:ascii="Open Sans" w:eastAsia="Open Sans" w:hAnsi="Open Sans" w:cs="Open Sans"/>
              </w:rPr>
              <w:t>mot</w:t>
            </w:r>
            <w:r w:rsidR="31432828" w:rsidRPr="64C8BB4A">
              <w:rPr>
                <w:rFonts w:ascii="Open Sans" w:eastAsia="Open Sans" w:hAnsi="Open Sans" w:cs="Open Sans"/>
              </w:rPr>
              <w:t>ricidad</w:t>
            </w:r>
            <w:r w:rsidR="2032EE5B" w:rsidRPr="64C8BB4A">
              <w:rPr>
                <w:rFonts w:ascii="Open Sans" w:eastAsia="Open Sans" w:hAnsi="Open Sans" w:cs="Open Sans"/>
              </w:rPr>
              <w:t xml:space="preserve"> gruesa vigorosa que desarrolla nuevas habilidades</w:t>
            </w:r>
            <w:r w:rsidR="6D8B2A48" w:rsidRPr="64C8BB4A">
              <w:rPr>
                <w:rFonts w:ascii="Open Sans" w:eastAsia="Open Sans" w:hAnsi="Open Sans" w:cs="Open Sans"/>
              </w:rPr>
              <w:t xml:space="preserve"> de motricidad</w:t>
            </w:r>
            <w:r w:rsidR="2032EE5B" w:rsidRPr="64C8BB4A">
              <w:rPr>
                <w:rFonts w:ascii="Open Sans" w:eastAsia="Open Sans" w:hAnsi="Open Sans" w:cs="Open Sans"/>
              </w:rPr>
              <w:t xml:space="preserve"> gruesas. </w:t>
            </w:r>
          </w:p>
        </w:tc>
        <w:tc>
          <w:tcPr>
            <w:tcW w:w="1080" w:type="dxa"/>
          </w:tcPr>
          <w:p w14:paraId="6FE373C0" w14:textId="77777777" w:rsidR="00AD18F8" w:rsidRDefault="00AD18F8"/>
        </w:tc>
        <w:tc>
          <w:tcPr>
            <w:tcW w:w="1440" w:type="dxa"/>
          </w:tcPr>
          <w:p w14:paraId="187B2BAE" w14:textId="77777777" w:rsidR="00AD18F8" w:rsidRDefault="00AD18F8"/>
        </w:tc>
        <w:tc>
          <w:tcPr>
            <w:tcW w:w="1350" w:type="dxa"/>
          </w:tcPr>
          <w:p w14:paraId="1E58F7C6" w14:textId="77777777" w:rsidR="00AD18F8" w:rsidRDefault="00AD18F8"/>
        </w:tc>
      </w:tr>
      <w:tr w:rsidR="000E2AB6" w:rsidRPr="002C229C" w14:paraId="3184F307" w14:textId="77777777" w:rsidTr="10273E61">
        <w:trPr>
          <w:trHeight w:val="260"/>
        </w:trPr>
        <w:tc>
          <w:tcPr>
            <w:tcW w:w="6915" w:type="dxa"/>
          </w:tcPr>
          <w:p w14:paraId="4679A3FC" w14:textId="77777777" w:rsidR="000E2AB6" w:rsidRPr="002C229C" w:rsidRDefault="000F2DAB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6582F5EB">
              <w:rPr>
                <w:rFonts w:ascii="Open Sans" w:eastAsia="Open Sans" w:hAnsi="Open Sans" w:cs="Open Sans"/>
              </w:rPr>
              <w:t>Interactúo con los niños bajo mi cuidado de una manera cálida y positiva.</w:t>
            </w:r>
          </w:p>
        </w:tc>
        <w:tc>
          <w:tcPr>
            <w:tcW w:w="1080" w:type="dxa"/>
          </w:tcPr>
          <w:p w14:paraId="37ABBA05" w14:textId="77777777" w:rsidR="00AD18F8" w:rsidRDefault="00AD18F8"/>
        </w:tc>
        <w:tc>
          <w:tcPr>
            <w:tcW w:w="1440" w:type="dxa"/>
          </w:tcPr>
          <w:p w14:paraId="3A1F6685" w14:textId="77777777" w:rsidR="00AD18F8" w:rsidRDefault="00AD18F8"/>
        </w:tc>
        <w:tc>
          <w:tcPr>
            <w:tcW w:w="1350" w:type="dxa"/>
          </w:tcPr>
          <w:p w14:paraId="03A230B5" w14:textId="77777777" w:rsidR="00AD18F8" w:rsidRDefault="00AD18F8"/>
        </w:tc>
      </w:tr>
      <w:tr w:rsidR="000E2AB6" w:rsidRPr="002C229C" w14:paraId="44FB3B21" w14:textId="77777777" w:rsidTr="10273E61">
        <w:trPr>
          <w:trHeight w:val="161"/>
        </w:trPr>
        <w:tc>
          <w:tcPr>
            <w:tcW w:w="6915" w:type="dxa"/>
          </w:tcPr>
          <w:p w14:paraId="546C2690" w14:textId="77777777" w:rsidR="000E2AB6" w:rsidRPr="002C229C" w:rsidRDefault="000F2DAB">
            <w:pPr>
              <w:widowControl w:val="0"/>
              <w:ind w:right="111"/>
              <w:rPr>
                <w:rFonts w:ascii="Open Sans" w:eastAsia="Open Sans" w:hAnsi="Open Sans" w:cs="Open Sans"/>
                <w:lang w:val="es-MX"/>
              </w:rPr>
            </w:pPr>
            <w:r w:rsidRPr="6582F5EB">
              <w:rPr>
                <w:rFonts w:ascii="Open Sans" w:eastAsia="Open Sans" w:hAnsi="Open Sans" w:cs="Open Sans"/>
              </w:rPr>
              <w:t xml:space="preserve">Ofrezco oportunidades para que los niños elijan con quién quieren jugar y los materiales que quieren usar. </w:t>
            </w:r>
          </w:p>
        </w:tc>
        <w:tc>
          <w:tcPr>
            <w:tcW w:w="1080" w:type="dxa"/>
          </w:tcPr>
          <w:p w14:paraId="6FEB4777" w14:textId="77777777" w:rsidR="00AD18F8" w:rsidRDefault="00AD18F8"/>
        </w:tc>
        <w:tc>
          <w:tcPr>
            <w:tcW w:w="1440" w:type="dxa"/>
          </w:tcPr>
          <w:p w14:paraId="3AAAD45B" w14:textId="77777777" w:rsidR="00AD18F8" w:rsidRDefault="00AD18F8"/>
        </w:tc>
        <w:tc>
          <w:tcPr>
            <w:tcW w:w="1350" w:type="dxa"/>
          </w:tcPr>
          <w:p w14:paraId="7C6D1C50" w14:textId="77777777" w:rsidR="00AD18F8" w:rsidRDefault="00AD18F8"/>
        </w:tc>
      </w:tr>
      <w:tr w:rsidR="000E2AB6" w:rsidRPr="002C229C" w14:paraId="0E03D20D" w14:textId="77777777" w:rsidTr="10273E61">
        <w:trPr>
          <w:trHeight w:val="60"/>
        </w:trPr>
        <w:tc>
          <w:tcPr>
            <w:tcW w:w="6915" w:type="dxa"/>
          </w:tcPr>
          <w:p w14:paraId="7518283E" w14:textId="77777777" w:rsidR="000E2AB6" w:rsidRPr="002C229C" w:rsidRDefault="000F2DAB">
            <w:pPr>
              <w:widowControl w:val="0"/>
              <w:ind w:right="351"/>
              <w:rPr>
                <w:rFonts w:ascii="Open Sans" w:eastAsia="Open Sans" w:hAnsi="Open Sans" w:cs="Open Sans"/>
                <w:lang w:val="es-MX"/>
              </w:rPr>
            </w:pPr>
            <w:r w:rsidRPr="6582F5EB">
              <w:rPr>
                <w:rFonts w:ascii="Open Sans" w:eastAsia="Open Sans" w:hAnsi="Open Sans" w:cs="Open Sans"/>
              </w:rPr>
              <w:t>Me siento en el suelo o agachado para hacerme físicamente accesible a los niños.</w:t>
            </w:r>
          </w:p>
        </w:tc>
        <w:tc>
          <w:tcPr>
            <w:tcW w:w="1080" w:type="dxa"/>
          </w:tcPr>
          <w:p w14:paraId="7F85E49D" w14:textId="77777777" w:rsidR="00AD18F8" w:rsidRDefault="00AD18F8"/>
        </w:tc>
        <w:tc>
          <w:tcPr>
            <w:tcW w:w="1440" w:type="dxa"/>
          </w:tcPr>
          <w:p w14:paraId="4FF937DA" w14:textId="77777777" w:rsidR="00AD18F8" w:rsidRDefault="00AD18F8"/>
        </w:tc>
        <w:tc>
          <w:tcPr>
            <w:tcW w:w="1350" w:type="dxa"/>
          </w:tcPr>
          <w:p w14:paraId="7C1A03AC" w14:textId="77777777" w:rsidR="00AD18F8" w:rsidRDefault="00AD18F8"/>
        </w:tc>
      </w:tr>
      <w:tr w:rsidR="000E2AB6" w:rsidRPr="002C229C" w14:paraId="712E3222" w14:textId="77777777" w:rsidTr="10273E61">
        <w:trPr>
          <w:trHeight w:val="60"/>
        </w:trPr>
        <w:tc>
          <w:tcPr>
            <w:tcW w:w="6915" w:type="dxa"/>
          </w:tcPr>
          <w:p w14:paraId="439DEAE1" w14:textId="4BB5F126" w:rsidR="000E2AB6" w:rsidRPr="002C229C" w:rsidRDefault="2032EE5B">
            <w:pPr>
              <w:widowControl w:val="0"/>
              <w:ind w:right="351"/>
              <w:rPr>
                <w:rFonts w:ascii="Open Sans" w:eastAsia="Open Sans" w:hAnsi="Open Sans" w:cs="Open Sans"/>
                <w:lang w:val="es-MX"/>
              </w:rPr>
            </w:pPr>
            <w:r w:rsidRPr="000F4DB1">
              <w:rPr>
                <w:rFonts w:ascii="Open Sans" w:eastAsia="Open Sans" w:hAnsi="Open Sans" w:cs="Open Sans"/>
              </w:rPr>
              <w:t>A</w:t>
            </w:r>
            <w:r w:rsidR="001C3D67">
              <w:rPr>
                <w:rFonts w:ascii="Open Sans" w:eastAsia="Open Sans" w:hAnsi="Open Sans" w:cs="Open Sans"/>
              </w:rPr>
              <w:t>nimo</w:t>
            </w:r>
            <w:r w:rsidRPr="3011B362">
              <w:rPr>
                <w:rFonts w:ascii="Open Sans" w:eastAsia="Open Sans" w:hAnsi="Open Sans" w:cs="Open Sans"/>
              </w:rPr>
              <w:t xml:space="preserve"> y </w:t>
            </w:r>
            <w:r w:rsidR="657EFFFF" w:rsidRPr="3011B362">
              <w:rPr>
                <w:rFonts w:ascii="Open Sans" w:eastAsia="Open Sans" w:hAnsi="Open Sans" w:cs="Open Sans"/>
              </w:rPr>
              <w:t>demuestro</w:t>
            </w:r>
            <w:r w:rsidRPr="3011B362">
              <w:rPr>
                <w:rFonts w:ascii="Open Sans" w:eastAsia="Open Sans" w:hAnsi="Open Sans" w:cs="Open Sans"/>
              </w:rPr>
              <w:t xml:space="preserve"> positivamente cómo se ve un "toque suave" durante los conflictos entre</w:t>
            </w:r>
            <w:r w:rsidR="50417AA7" w:rsidRPr="3011B362">
              <w:rPr>
                <w:rFonts w:ascii="Open Sans" w:eastAsia="Open Sans" w:hAnsi="Open Sans" w:cs="Open Sans"/>
              </w:rPr>
              <w:t xml:space="preserve"> </w:t>
            </w:r>
            <w:r w:rsidR="11A074F0" w:rsidRPr="3011B362">
              <w:rPr>
                <w:rFonts w:ascii="Open Sans" w:eastAsia="Open Sans" w:hAnsi="Open Sans" w:cs="Open Sans"/>
              </w:rPr>
              <w:t>compañero</w:t>
            </w:r>
            <w:r w:rsidRPr="3011B362">
              <w:rPr>
                <w:rFonts w:ascii="Open Sans" w:eastAsia="Open Sans" w:hAnsi="Open Sans" w:cs="Open Sans"/>
              </w:rPr>
              <w:t xml:space="preserve"> y como un acto de afecto.</w:t>
            </w:r>
          </w:p>
        </w:tc>
        <w:tc>
          <w:tcPr>
            <w:tcW w:w="1080" w:type="dxa"/>
          </w:tcPr>
          <w:p w14:paraId="421C5163" w14:textId="77777777" w:rsidR="00AD18F8" w:rsidRDefault="00AD18F8"/>
        </w:tc>
        <w:tc>
          <w:tcPr>
            <w:tcW w:w="1440" w:type="dxa"/>
          </w:tcPr>
          <w:p w14:paraId="2F92C522" w14:textId="77777777" w:rsidR="00AD18F8" w:rsidRDefault="00AD18F8"/>
        </w:tc>
        <w:tc>
          <w:tcPr>
            <w:tcW w:w="1350" w:type="dxa"/>
          </w:tcPr>
          <w:p w14:paraId="1016AFBB" w14:textId="77777777" w:rsidR="00AD18F8" w:rsidRDefault="00AD18F8"/>
        </w:tc>
      </w:tr>
      <w:tr w:rsidR="000E2AB6" w14:paraId="0CB7FC2F" w14:textId="77777777" w:rsidTr="10273E61">
        <w:trPr>
          <w:trHeight w:val="1216"/>
        </w:trPr>
        <w:tc>
          <w:tcPr>
            <w:tcW w:w="10785" w:type="dxa"/>
            <w:gridSpan w:val="4"/>
          </w:tcPr>
          <w:p w14:paraId="2A97CD9A" w14:textId="07BA89ED" w:rsidR="35E195B8" w:rsidRPr="35E195B8" w:rsidRDefault="149B04C7" w:rsidP="10273E61">
            <w:pPr>
              <w:ind w:right="172"/>
              <w:rPr>
                <w:rFonts w:ascii="Open Sans" w:eastAsia="Open Sans" w:hAnsi="Open Sans" w:cs="Open Sans"/>
              </w:rPr>
            </w:pPr>
            <w:r w:rsidRPr="10273E61">
              <w:rPr>
                <w:rFonts w:ascii="Open Sans" w:eastAsia="Open Sans" w:hAnsi="Open Sans" w:cs="Open Sans"/>
                <w:color w:val="000000" w:themeColor="text1"/>
              </w:rPr>
              <w:t>Durante los siguientes horarios, ¿</w:t>
            </w:r>
            <w:r w:rsidR="00641188">
              <w:rPr>
                <w:rFonts w:ascii="Open Sans" w:eastAsia="Open Sans" w:hAnsi="Open Sans" w:cs="Open Sans"/>
                <w:color w:val="000000" w:themeColor="text1"/>
              </w:rPr>
              <w:t>C</w:t>
            </w:r>
            <w:r w:rsidRPr="10273E61">
              <w:rPr>
                <w:rFonts w:ascii="Open Sans" w:eastAsia="Open Sans" w:hAnsi="Open Sans" w:cs="Open Sans"/>
                <w:color w:val="000000" w:themeColor="text1"/>
              </w:rPr>
              <w:t xml:space="preserve">ómo utilizo el contacto físico?  </w:t>
            </w:r>
          </w:p>
          <w:p w14:paraId="3ACD7DCB" w14:textId="0782B436" w:rsidR="35E195B8" w:rsidRPr="35E195B8" w:rsidRDefault="35E195B8" w:rsidP="10273E61">
            <w:pPr>
              <w:ind w:right="172"/>
              <w:rPr>
                <w:rFonts w:ascii="Open Sans" w:eastAsia="Open Sans" w:hAnsi="Open Sans" w:cs="Open Sans"/>
                <w:color w:val="000000" w:themeColor="text1"/>
              </w:rPr>
            </w:pPr>
          </w:p>
          <w:p w14:paraId="2A90D38D" w14:textId="13F63B23" w:rsidR="35E195B8" w:rsidRPr="35E195B8" w:rsidRDefault="35E195B8" w:rsidP="10273E61">
            <w:pPr>
              <w:ind w:right="172"/>
              <w:rPr>
                <w:rFonts w:ascii="Open Sans" w:eastAsia="Open Sans" w:hAnsi="Open Sans" w:cs="Open Sans"/>
                <w:color w:val="000000" w:themeColor="text1"/>
              </w:rPr>
            </w:pPr>
          </w:p>
          <w:p w14:paraId="5E924BEE" w14:textId="61E84577" w:rsidR="35E195B8" w:rsidRPr="35E195B8" w:rsidRDefault="149B04C7" w:rsidP="10273E61">
            <w:pPr>
              <w:ind w:right="172"/>
              <w:rPr>
                <w:rFonts w:ascii="Open Sans" w:eastAsia="Open Sans" w:hAnsi="Open Sans" w:cs="Open Sans"/>
              </w:rPr>
            </w:pPr>
            <w:r w:rsidRPr="10273E61">
              <w:rPr>
                <w:rFonts w:ascii="Open Sans" w:eastAsia="Open Sans" w:hAnsi="Open Sans" w:cs="Open Sans"/>
                <w:color w:val="000000" w:themeColor="text1"/>
              </w:rPr>
              <w:t xml:space="preserve">Transiciones:  </w:t>
            </w:r>
          </w:p>
          <w:p w14:paraId="7222C838" w14:textId="4358160F" w:rsidR="6A1953D3" w:rsidRDefault="6A1953D3" w:rsidP="10273E61">
            <w:pPr>
              <w:ind w:right="172"/>
              <w:rPr>
                <w:rFonts w:ascii="Open Sans" w:eastAsia="Open Sans" w:hAnsi="Open Sans" w:cs="Open Sans"/>
                <w:color w:val="000000" w:themeColor="text1"/>
              </w:rPr>
            </w:pPr>
          </w:p>
          <w:p w14:paraId="5568E642" w14:textId="1B3CDF9A" w:rsidR="6A1953D3" w:rsidRDefault="6A1953D3" w:rsidP="10273E61">
            <w:pPr>
              <w:ind w:right="172"/>
              <w:rPr>
                <w:rFonts w:ascii="Open Sans" w:eastAsia="Open Sans" w:hAnsi="Open Sans" w:cs="Open Sans"/>
                <w:color w:val="000000" w:themeColor="text1"/>
              </w:rPr>
            </w:pPr>
          </w:p>
          <w:p w14:paraId="2C3DFBAD" w14:textId="45D5CDB0" w:rsidR="35E195B8" w:rsidRPr="35E195B8" w:rsidRDefault="149B04C7" w:rsidP="10273E61">
            <w:pPr>
              <w:ind w:right="172"/>
              <w:rPr>
                <w:rFonts w:ascii="Open Sans" w:eastAsia="Open Sans" w:hAnsi="Open Sans" w:cs="Open Sans"/>
              </w:rPr>
            </w:pPr>
            <w:r w:rsidRPr="10273E61">
              <w:rPr>
                <w:rFonts w:ascii="Open Sans" w:eastAsia="Open Sans" w:hAnsi="Open Sans" w:cs="Open Sans"/>
                <w:color w:val="000000" w:themeColor="text1"/>
              </w:rPr>
              <w:t xml:space="preserve">Rutinas: </w:t>
            </w:r>
          </w:p>
          <w:p w14:paraId="4D1C4DF3" w14:textId="33D968F7" w:rsidR="35E195B8" w:rsidRPr="35E195B8" w:rsidRDefault="35E195B8" w:rsidP="10273E61">
            <w:pPr>
              <w:ind w:right="172"/>
              <w:rPr>
                <w:rFonts w:ascii="Open Sans" w:eastAsia="Open Sans" w:hAnsi="Open Sans" w:cs="Open Sans"/>
                <w:color w:val="000000" w:themeColor="text1"/>
              </w:rPr>
            </w:pPr>
          </w:p>
          <w:p w14:paraId="5455D0C2" w14:textId="48A4D179" w:rsidR="35E195B8" w:rsidRPr="35E195B8" w:rsidRDefault="35E195B8" w:rsidP="10273E61">
            <w:pPr>
              <w:ind w:right="172"/>
              <w:rPr>
                <w:rFonts w:ascii="Open Sans" w:eastAsia="Open Sans" w:hAnsi="Open Sans" w:cs="Open Sans"/>
                <w:color w:val="000000" w:themeColor="text1"/>
              </w:rPr>
            </w:pPr>
          </w:p>
          <w:p w14:paraId="006EF332" w14:textId="28295E8F" w:rsidR="35E195B8" w:rsidRPr="35E195B8" w:rsidRDefault="149B04C7" w:rsidP="10273E61">
            <w:pPr>
              <w:ind w:right="172"/>
              <w:rPr>
                <w:rFonts w:ascii="Open Sans" w:eastAsia="Open Sans" w:hAnsi="Open Sans" w:cs="Open Sans"/>
              </w:rPr>
            </w:pPr>
            <w:r w:rsidRPr="10273E61">
              <w:rPr>
                <w:rFonts w:ascii="Open Sans" w:eastAsia="Open Sans" w:hAnsi="Open Sans" w:cs="Open Sans"/>
                <w:color w:val="000000" w:themeColor="text1"/>
              </w:rPr>
              <w:t xml:space="preserve">Horarios de juego:  </w:t>
            </w:r>
          </w:p>
          <w:p w14:paraId="26D7A214" w14:textId="5256678D" w:rsidR="35E195B8" w:rsidRPr="35E195B8" w:rsidRDefault="35E195B8" w:rsidP="10273E61">
            <w:pPr>
              <w:ind w:right="172"/>
              <w:rPr>
                <w:rFonts w:ascii="Open Sans" w:eastAsia="Open Sans" w:hAnsi="Open Sans" w:cs="Open Sans"/>
                <w:color w:val="000000" w:themeColor="text1"/>
              </w:rPr>
            </w:pPr>
          </w:p>
          <w:p w14:paraId="4C9EC532" w14:textId="270AE16F" w:rsidR="35E195B8" w:rsidRPr="35E195B8" w:rsidRDefault="35E195B8" w:rsidP="10273E61">
            <w:pPr>
              <w:ind w:right="172"/>
              <w:rPr>
                <w:rFonts w:ascii="Open Sans" w:eastAsia="Open Sans" w:hAnsi="Open Sans" w:cs="Open Sans"/>
                <w:color w:val="000000" w:themeColor="text1"/>
              </w:rPr>
            </w:pPr>
          </w:p>
          <w:p w14:paraId="3F1FD1DF" w14:textId="6FDB7C2B" w:rsidR="35E195B8" w:rsidRPr="35E195B8" w:rsidRDefault="149B04C7" w:rsidP="10273E61">
            <w:pPr>
              <w:ind w:right="172"/>
              <w:rPr>
                <w:rFonts w:ascii="Open Sans" w:eastAsia="Open Sans" w:hAnsi="Open Sans" w:cs="Open Sans"/>
              </w:rPr>
            </w:pPr>
            <w:r w:rsidRPr="10273E61">
              <w:rPr>
                <w:rFonts w:ascii="Open Sans" w:eastAsia="Open Sans" w:hAnsi="Open Sans" w:cs="Open Sans"/>
                <w:color w:val="000000" w:themeColor="text1"/>
              </w:rPr>
              <w:lastRenderedPageBreak/>
              <w:t>Al guiar el comportamiento:</w:t>
            </w:r>
          </w:p>
        </w:tc>
      </w:tr>
      <w:tr w:rsidR="000E2AB6" w:rsidRPr="002C229C" w14:paraId="02AD83C9" w14:textId="77777777" w:rsidTr="004246EB">
        <w:trPr>
          <w:trHeight w:val="1547"/>
        </w:trPr>
        <w:tc>
          <w:tcPr>
            <w:tcW w:w="10785" w:type="dxa"/>
            <w:gridSpan w:val="4"/>
          </w:tcPr>
          <w:p w14:paraId="2D59128A" w14:textId="346F8BE3" w:rsidR="00AD18F8" w:rsidRDefault="68D5ED27" w:rsidP="12ECFED0">
            <w:pPr>
              <w:ind w:right="172"/>
              <w:rPr>
                <w:rFonts w:ascii="Open Sans" w:eastAsia="Open Sans" w:hAnsi="Open Sans" w:cs="Open Sans"/>
              </w:rPr>
            </w:pPr>
            <w:r w:rsidRPr="12ECFED0">
              <w:rPr>
                <w:rFonts w:ascii="Open Sans" w:eastAsia="Open Sans" w:hAnsi="Open Sans" w:cs="Open Sans"/>
                <w:color w:val="000000" w:themeColor="text1"/>
              </w:rPr>
              <w:lastRenderedPageBreak/>
              <w:t>¿Cómo sé si mi contacto físico es recibido positivamente por los niños?</w:t>
            </w:r>
          </w:p>
        </w:tc>
      </w:tr>
      <w:tr w:rsidR="000E2AB6" w:rsidRPr="002C229C" w14:paraId="32E1335D" w14:textId="77777777" w:rsidTr="10273E61">
        <w:trPr>
          <w:trHeight w:val="1920"/>
        </w:trPr>
        <w:tc>
          <w:tcPr>
            <w:tcW w:w="10785" w:type="dxa"/>
            <w:gridSpan w:val="4"/>
          </w:tcPr>
          <w:p w14:paraId="77C4CC40" w14:textId="5C75E644" w:rsidR="00AD18F8" w:rsidRDefault="0FA2F1D4" w:rsidP="12ECFED0">
            <w:pPr>
              <w:ind w:right="172"/>
              <w:rPr>
                <w:rFonts w:ascii="Open Sans" w:eastAsia="Open Sans" w:hAnsi="Open Sans" w:cs="Open Sans"/>
                <w:color w:val="000000" w:themeColor="text1"/>
              </w:rPr>
            </w:pPr>
            <w:r w:rsidRPr="12ECFED0">
              <w:rPr>
                <w:rFonts w:ascii="Open Sans" w:eastAsia="Open Sans" w:hAnsi="Open Sans" w:cs="Open Sans"/>
                <w:color w:val="000000" w:themeColor="text1"/>
              </w:rPr>
              <w:t>Cuando los niños muestran ansiedad, miedo, incomodidad o ira, ¿</w:t>
            </w:r>
            <w:r w:rsidR="00081457">
              <w:rPr>
                <w:rFonts w:ascii="Open Sans" w:eastAsia="Open Sans" w:hAnsi="Open Sans" w:cs="Open Sans"/>
                <w:color w:val="000000" w:themeColor="text1"/>
              </w:rPr>
              <w:t>C</w:t>
            </w:r>
            <w:r w:rsidRPr="12ECFED0">
              <w:rPr>
                <w:rFonts w:ascii="Open Sans" w:eastAsia="Open Sans" w:hAnsi="Open Sans" w:cs="Open Sans"/>
                <w:color w:val="000000" w:themeColor="text1"/>
              </w:rPr>
              <w:t>ómo demostraré que me preocupo por ellos y los respeto a través de interacciones de apoyo?</w:t>
            </w:r>
          </w:p>
        </w:tc>
      </w:tr>
      <w:tr w:rsidR="000E2AB6" w:rsidRPr="002C229C" w14:paraId="0F0E48A4" w14:textId="77777777" w:rsidTr="004246EB">
        <w:trPr>
          <w:trHeight w:val="3383"/>
        </w:trPr>
        <w:tc>
          <w:tcPr>
            <w:tcW w:w="10785" w:type="dxa"/>
            <w:gridSpan w:val="4"/>
          </w:tcPr>
          <w:p w14:paraId="6A5A4DE6" w14:textId="1FC9D920" w:rsidR="4447F83E" w:rsidRDefault="4447F83E" w:rsidP="12ECFED0">
            <w:pPr>
              <w:rPr>
                <w:rFonts w:ascii="Open Sans" w:eastAsia="Open Sans" w:hAnsi="Open Sans" w:cs="Open Sans"/>
              </w:rPr>
            </w:pPr>
            <w:r w:rsidRPr="12ECFED0">
              <w:rPr>
                <w:rFonts w:ascii="Open Sans" w:eastAsia="Open Sans" w:hAnsi="Open Sans" w:cs="Open Sans"/>
                <w:color w:val="000000" w:themeColor="text1"/>
              </w:rPr>
              <w:t>¿Cómo apoyo las interacciones positivas entre compañeros?</w:t>
            </w:r>
          </w:p>
          <w:p w14:paraId="5E41275B" w14:textId="05E2875C" w:rsidR="12ECFED0" w:rsidRDefault="12ECFED0" w:rsidP="12ECFED0">
            <w:pPr>
              <w:rPr>
                <w:rFonts w:ascii="Open Sans" w:eastAsia="Open Sans" w:hAnsi="Open Sans" w:cs="Open Sans"/>
              </w:rPr>
            </w:pPr>
          </w:p>
          <w:p w14:paraId="7E311D76" w14:textId="6A2EBF24" w:rsidR="12ECFED0" w:rsidRDefault="12ECFED0" w:rsidP="12ECFED0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707821DF" w14:textId="2396C2B2" w:rsidR="59E3FA73" w:rsidRDefault="59E3FA73" w:rsidP="59E3FA73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7B03D134" w14:textId="0011DBD6" w:rsidR="12ECFED0" w:rsidRDefault="12ECFED0" w:rsidP="15B760F1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4E3D38E9" w14:textId="673D7B09" w:rsidR="608DDC80" w:rsidRDefault="608DDC80" w:rsidP="15B760F1">
            <w:pPr>
              <w:widowControl w:val="0"/>
              <w:rPr>
                <w:rFonts w:ascii="Open Sans" w:eastAsia="Open Sans" w:hAnsi="Open Sans" w:cs="Open Sans"/>
                <w:color w:val="000000" w:themeColor="text1"/>
              </w:rPr>
            </w:pPr>
            <w:r w:rsidRPr="15B760F1">
              <w:rPr>
                <w:rFonts w:ascii="Open Sans" w:eastAsia="Open Sans" w:hAnsi="Open Sans" w:cs="Open Sans"/>
                <w:color w:val="000000" w:themeColor="text1"/>
              </w:rPr>
              <w:t xml:space="preserve">Cuando ocurren problemas </w:t>
            </w:r>
            <w:r w:rsidR="7A99CBDA" w:rsidRPr="15B760F1">
              <w:rPr>
                <w:rFonts w:ascii="Open Sans" w:eastAsia="Open Sans" w:hAnsi="Open Sans" w:cs="Open Sans"/>
                <w:color w:val="000000" w:themeColor="text1"/>
              </w:rPr>
              <w:t>entre los niños</w:t>
            </w:r>
            <w:r w:rsidRPr="15B760F1">
              <w:rPr>
                <w:rFonts w:ascii="Open Sans" w:eastAsia="Open Sans" w:hAnsi="Open Sans" w:cs="Open Sans"/>
                <w:color w:val="000000" w:themeColor="text1"/>
              </w:rPr>
              <w:t>, ¿</w:t>
            </w:r>
            <w:r w:rsidR="53126F6C" w:rsidRPr="15B760F1">
              <w:rPr>
                <w:rFonts w:ascii="Open Sans" w:eastAsia="Open Sans" w:hAnsi="Open Sans" w:cs="Open Sans"/>
                <w:color w:val="000000" w:themeColor="text1"/>
              </w:rPr>
              <w:t>C</w:t>
            </w:r>
            <w:r w:rsidRPr="15B760F1">
              <w:rPr>
                <w:rFonts w:ascii="Open Sans" w:eastAsia="Open Sans" w:hAnsi="Open Sans" w:cs="Open Sans"/>
                <w:color w:val="000000" w:themeColor="text1"/>
              </w:rPr>
              <w:t>ómo puedo ajustar mi apoyo?</w:t>
            </w:r>
          </w:p>
          <w:p w14:paraId="23F38BAC" w14:textId="75057771" w:rsidR="00AD18F8" w:rsidRDefault="00AD18F8" w:rsidP="15B760F1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6EAFAEA1" w14:textId="71930B3D" w:rsidR="00AD18F8" w:rsidRDefault="00AD18F8" w:rsidP="15B760F1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14942C5E" w14:textId="360A4482" w:rsidR="59E3FA73" w:rsidRDefault="59E3FA73" w:rsidP="59E3FA73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760680EF" w14:textId="53570FA7" w:rsidR="7641ADC8" w:rsidRDefault="7641ADC8" w:rsidP="7641ADC8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59C3DC28" w14:textId="16AEED75" w:rsidR="00AD18F8" w:rsidRDefault="00AD18F8" w:rsidP="126C1F1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0E2AB6" w:rsidRPr="002C229C" w14:paraId="7B65CBC1" w14:textId="77777777" w:rsidTr="10273E61">
        <w:trPr>
          <w:trHeight w:val="1770"/>
        </w:trPr>
        <w:tc>
          <w:tcPr>
            <w:tcW w:w="10785" w:type="dxa"/>
            <w:gridSpan w:val="4"/>
          </w:tcPr>
          <w:p w14:paraId="6D4CDFE3" w14:textId="1B253996" w:rsidR="00AD18F8" w:rsidRDefault="20120907" w:rsidP="744C1EC4">
            <w:pPr>
              <w:rPr>
                <w:rFonts w:ascii="Open Sans" w:eastAsia="Open Sans" w:hAnsi="Open Sans" w:cs="Open Sans"/>
                <w:color w:val="000000" w:themeColor="text1"/>
              </w:rPr>
            </w:pPr>
            <w:r w:rsidRPr="744C1EC4">
              <w:rPr>
                <w:rFonts w:ascii="Open Sans" w:eastAsia="Open Sans" w:hAnsi="Open Sans" w:cs="Open Sans"/>
                <w:color w:val="000000" w:themeColor="text1"/>
              </w:rPr>
              <w:t xml:space="preserve">¿Cómo llamo la atención </w:t>
            </w:r>
            <w:r w:rsidR="77B42D0C" w:rsidRPr="744C1EC4">
              <w:rPr>
                <w:rFonts w:ascii="Open Sans" w:eastAsia="Open Sans" w:hAnsi="Open Sans" w:cs="Open Sans"/>
                <w:color w:val="000000" w:themeColor="text1"/>
              </w:rPr>
              <w:t>a ejemplos</w:t>
            </w:r>
            <w:r w:rsidRPr="744C1EC4">
              <w:rPr>
                <w:rFonts w:ascii="Open Sans" w:eastAsia="Open Sans" w:hAnsi="Open Sans" w:cs="Open Sans"/>
                <w:color w:val="000000" w:themeColor="text1"/>
              </w:rPr>
              <w:t xml:space="preserve"> de interacciones positivas entre los niños?</w:t>
            </w:r>
          </w:p>
        </w:tc>
      </w:tr>
      <w:tr w:rsidR="70A44B68" w14:paraId="73B926BF" w14:textId="77777777" w:rsidTr="10273E61">
        <w:trPr>
          <w:trHeight w:val="1215"/>
        </w:trPr>
        <w:tc>
          <w:tcPr>
            <w:tcW w:w="10785" w:type="dxa"/>
            <w:gridSpan w:val="4"/>
          </w:tcPr>
          <w:p w14:paraId="658E12F0" w14:textId="297149C1" w:rsidR="70A44B68" w:rsidRDefault="0E3C64EC" w:rsidP="11E47D92">
            <w:pPr>
              <w:rPr>
                <w:rFonts w:ascii="Open Sans" w:eastAsia="Open Sans" w:hAnsi="Open Sans" w:cs="Open Sans"/>
              </w:rPr>
            </w:pPr>
            <w:r w:rsidRPr="11E47D92">
              <w:rPr>
                <w:rFonts w:ascii="Open Sans" w:eastAsia="Open Sans" w:hAnsi="Open Sans" w:cs="Open Sans"/>
                <w:color w:val="000000" w:themeColor="text1"/>
              </w:rPr>
              <w:t xml:space="preserve">¿Qué estrategias puedo usar para evaluar las expectativas que establezco para los niños en mi salón y si son apropiadas para ellos? </w:t>
            </w:r>
          </w:p>
          <w:p w14:paraId="5FB851E3" w14:textId="3D8631E1" w:rsidR="70A44B68" w:rsidRDefault="70A44B68" w:rsidP="11E47D92">
            <w:pPr>
              <w:rPr>
                <w:rFonts w:ascii="Open Sans" w:eastAsia="Open Sans" w:hAnsi="Open Sans" w:cs="Open Sans"/>
                <w:color w:val="000000" w:themeColor="text1"/>
              </w:rPr>
            </w:pPr>
          </w:p>
          <w:p w14:paraId="2D8611AE" w14:textId="39FBF8E5" w:rsidR="70A44B68" w:rsidRDefault="70A44B68" w:rsidP="11E47D92">
            <w:pPr>
              <w:rPr>
                <w:rFonts w:ascii="Open Sans" w:eastAsia="Open Sans" w:hAnsi="Open Sans" w:cs="Open Sans"/>
                <w:color w:val="000000" w:themeColor="text1"/>
              </w:rPr>
            </w:pPr>
          </w:p>
          <w:p w14:paraId="76B264FE" w14:textId="474E7D1D" w:rsidR="70A44B68" w:rsidRDefault="70A44B68" w:rsidP="11E47D92">
            <w:pPr>
              <w:rPr>
                <w:rFonts w:ascii="Open Sans" w:eastAsia="Open Sans" w:hAnsi="Open Sans" w:cs="Open Sans"/>
                <w:color w:val="000000" w:themeColor="text1"/>
              </w:rPr>
            </w:pPr>
          </w:p>
          <w:p w14:paraId="01B62A4B" w14:textId="652A0B02" w:rsidR="70A44B68" w:rsidRDefault="70A44B68" w:rsidP="11E47D92">
            <w:pPr>
              <w:rPr>
                <w:rFonts w:ascii="Open Sans" w:eastAsia="Open Sans" w:hAnsi="Open Sans" w:cs="Open Sans"/>
                <w:color w:val="000000" w:themeColor="text1"/>
              </w:rPr>
            </w:pPr>
          </w:p>
          <w:p w14:paraId="22DA7A5D" w14:textId="303995F9" w:rsidR="70A44B68" w:rsidRDefault="0E3C64EC" w:rsidP="11E47D92">
            <w:pPr>
              <w:rPr>
                <w:rFonts w:ascii="Open Sans" w:eastAsia="Open Sans" w:hAnsi="Open Sans" w:cs="Open Sans"/>
              </w:rPr>
            </w:pPr>
            <w:r w:rsidRPr="11E47D92">
              <w:rPr>
                <w:rFonts w:ascii="Open Sans" w:eastAsia="Open Sans" w:hAnsi="Open Sans" w:cs="Open Sans"/>
                <w:color w:val="000000" w:themeColor="text1"/>
              </w:rPr>
              <w:t>Cuando los niños siguen instrucciones/expectativas, ¿</w:t>
            </w:r>
            <w:r w:rsidR="057E4393" w:rsidRPr="11E47D92">
              <w:rPr>
                <w:rFonts w:ascii="Open Sans" w:eastAsia="Open Sans" w:hAnsi="Open Sans" w:cs="Open Sans"/>
                <w:color w:val="000000" w:themeColor="text1"/>
              </w:rPr>
              <w:t>C</w:t>
            </w:r>
            <w:r w:rsidRPr="11E47D92">
              <w:rPr>
                <w:rFonts w:ascii="Open Sans" w:eastAsia="Open Sans" w:hAnsi="Open Sans" w:cs="Open Sans"/>
                <w:color w:val="000000" w:themeColor="text1"/>
              </w:rPr>
              <w:t>ómo respondo yo?</w:t>
            </w:r>
          </w:p>
          <w:p w14:paraId="4053E30D" w14:textId="1A284AB9" w:rsidR="70A44B68" w:rsidRDefault="70A44B68" w:rsidP="11E47D92">
            <w:pPr>
              <w:rPr>
                <w:rFonts w:ascii="Open Sans" w:eastAsia="Open Sans" w:hAnsi="Open Sans" w:cs="Open Sans"/>
                <w:color w:val="000000" w:themeColor="text1"/>
              </w:rPr>
            </w:pPr>
          </w:p>
          <w:p w14:paraId="7B56D8B7" w14:textId="1BA50B03" w:rsidR="70A44B68" w:rsidRDefault="70A44B68" w:rsidP="11E47D92">
            <w:pPr>
              <w:rPr>
                <w:rFonts w:ascii="Open Sans" w:eastAsia="Open Sans" w:hAnsi="Open Sans" w:cs="Open Sans"/>
                <w:color w:val="000000" w:themeColor="text1"/>
              </w:rPr>
            </w:pPr>
          </w:p>
          <w:p w14:paraId="624C5FD3" w14:textId="16647AD1" w:rsidR="70A44B68" w:rsidRDefault="70A44B68" w:rsidP="11E47D92">
            <w:pPr>
              <w:rPr>
                <w:rFonts w:ascii="Open Sans" w:eastAsia="Open Sans" w:hAnsi="Open Sans" w:cs="Open Sans"/>
                <w:color w:val="000000" w:themeColor="text1"/>
              </w:rPr>
            </w:pPr>
          </w:p>
          <w:p w14:paraId="6D5FAAEC" w14:textId="1CA58ED8" w:rsidR="70A44B68" w:rsidRDefault="70A44B68" w:rsidP="11E47D92">
            <w:pPr>
              <w:rPr>
                <w:rFonts w:ascii="Open Sans" w:eastAsia="Open Sans" w:hAnsi="Open Sans" w:cs="Open Sans"/>
                <w:color w:val="000000" w:themeColor="text1"/>
              </w:rPr>
            </w:pPr>
          </w:p>
        </w:tc>
      </w:tr>
    </w:tbl>
    <w:p w14:paraId="2F584912" w14:textId="31C56C59" w:rsidR="000E2AB6" w:rsidRPr="002C229C" w:rsidRDefault="000F2DAB" w:rsidP="00E212FB">
      <w:pPr>
        <w:widowControl w:val="0"/>
        <w:spacing w:line="240" w:lineRule="auto"/>
        <w:ind w:left="720"/>
        <w:rPr>
          <w:rFonts w:ascii="Open Sans" w:eastAsia="Open Sans" w:hAnsi="Open Sans" w:cs="Open Sans"/>
          <w:lang w:val="es-MX"/>
        </w:rPr>
      </w:pPr>
      <w:r w:rsidRPr="001822A3">
        <w:rPr>
          <w:rFonts w:ascii="Open Sans" w:eastAsia="Open Sans" w:hAnsi="Open Sans" w:cs="Open Sans"/>
        </w:rPr>
        <w:lastRenderedPageBreak/>
        <w:t>La subescala</w:t>
      </w:r>
      <w:r w:rsidRPr="677E2DD3">
        <w:rPr>
          <w:rFonts w:ascii="Open Sans" w:eastAsia="Open Sans" w:hAnsi="Open Sans" w:cs="Open Sans"/>
          <w:b/>
          <w:bCs/>
        </w:rPr>
        <w:t xml:space="preserve"> Estructura del Programa</w:t>
      </w:r>
      <w:r w:rsidRPr="677E2DD3">
        <w:rPr>
          <w:rFonts w:ascii="Open Sans" w:eastAsia="Open Sans" w:hAnsi="Open Sans" w:cs="Open Sans"/>
        </w:rPr>
        <w:t xml:space="preserve"> incluye los siguientes </w:t>
      </w:r>
      <w:r w:rsidR="2C232B8F" w:rsidRPr="677E2DD3">
        <w:rPr>
          <w:rFonts w:ascii="Open Sans" w:eastAsia="Open Sans" w:hAnsi="Open Sans" w:cs="Open Sans"/>
        </w:rPr>
        <w:t>artículos</w:t>
      </w:r>
      <w:r w:rsidRPr="677E2DD3">
        <w:rPr>
          <w:rFonts w:ascii="Open Sans" w:eastAsia="Open Sans" w:hAnsi="Open Sans" w:cs="Open Sans"/>
        </w:rPr>
        <w:t xml:space="preserve">. Esta subescala evalúa la estructura del día en el </w:t>
      </w:r>
      <w:r w:rsidR="00120182" w:rsidRPr="677E2DD3">
        <w:rPr>
          <w:rFonts w:ascii="Open Sans" w:eastAsia="Open Sans" w:hAnsi="Open Sans" w:cs="Open Sans"/>
        </w:rPr>
        <w:t>salón</w:t>
      </w:r>
      <w:r w:rsidRPr="677E2DD3">
        <w:rPr>
          <w:rFonts w:ascii="Open Sans" w:eastAsia="Open Sans" w:hAnsi="Open Sans" w:cs="Open Sans"/>
        </w:rPr>
        <w:t xml:space="preserve">, las oportunidades para que los niños experimenten el juego libre y las experiencias significativas que los niños tienen si se realizan actividades </w:t>
      </w:r>
      <w:r w:rsidR="7B5F3A01" w:rsidRPr="677E2DD3">
        <w:rPr>
          <w:rFonts w:ascii="Open Sans" w:eastAsia="Open Sans" w:hAnsi="Open Sans" w:cs="Open Sans"/>
        </w:rPr>
        <w:t>con</w:t>
      </w:r>
      <w:r w:rsidRPr="677E2DD3">
        <w:rPr>
          <w:rFonts w:ascii="Open Sans" w:eastAsia="Open Sans" w:hAnsi="Open Sans" w:cs="Open Sans"/>
        </w:rPr>
        <w:t xml:space="preserve"> todo el grupo. </w:t>
      </w:r>
    </w:p>
    <w:p w14:paraId="68F803D0" w14:textId="3D27E274" w:rsidR="000E2AB6" w:rsidRDefault="00DA4C5A">
      <w:pPr>
        <w:widowControl w:val="0"/>
        <w:spacing w:line="240" w:lineRule="auto"/>
        <w:ind w:left="721"/>
        <w:jc w:val="center"/>
        <w:rPr>
          <w:rFonts w:ascii="Open Sans" w:eastAsia="Open Sans" w:hAnsi="Open Sans" w:cs="Open Sans"/>
          <w:sz w:val="8"/>
          <w:szCs w:val="8"/>
        </w:rPr>
      </w:pPr>
      <w:r>
        <w:rPr>
          <w:noProof/>
        </w:rPr>
        <w:drawing>
          <wp:inline distT="0" distB="0" distL="0" distR="0" wp14:anchorId="2DE43574" wp14:editId="15E17713">
            <wp:extent cx="4759392" cy="1494971"/>
            <wp:effectExtent l="0" t="0" r="3175" b="0"/>
            <wp:docPr id="14203855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385552" name=""/>
                    <pic:cNvPicPr/>
                  </pic:nvPicPr>
                  <pic:blipFill rotWithShape="1">
                    <a:blip r:embed="rId24"/>
                    <a:srcRect l="26149" t="26223" r="41213" b="57374"/>
                    <a:stretch/>
                  </pic:blipFill>
                  <pic:spPr bwMode="auto">
                    <a:xfrm>
                      <a:off x="0" y="0"/>
                      <a:ext cx="4779827" cy="150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73F52" w14:textId="77777777" w:rsidR="000E2AB6" w:rsidRDefault="000F2DAB">
      <w:pPr>
        <w:widowControl w:val="0"/>
        <w:spacing w:line="240" w:lineRule="auto"/>
        <w:ind w:left="721"/>
        <w:jc w:val="center"/>
        <w:rPr>
          <w:rFonts w:ascii="Open Sans" w:eastAsia="Open Sans" w:hAnsi="Open Sans" w:cs="Open Sans"/>
          <w:sz w:val="8"/>
          <w:szCs w:val="8"/>
        </w:rPr>
      </w:pPr>
      <w:r w:rsidRPr="6582F5EB">
        <w:rPr>
          <w:rFonts w:ascii="Open Sans" w:eastAsia="Open Sans" w:hAnsi="Open Sans" w:cs="Open Sans"/>
          <w:sz w:val="8"/>
          <w:szCs w:val="8"/>
        </w:rPr>
        <w:t xml:space="preserve">  </w:t>
      </w:r>
    </w:p>
    <w:tbl>
      <w:tblPr>
        <w:tblW w:w="10785" w:type="dxa"/>
        <w:tblInd w:w="71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6870"/>
        <w:gridCol w:w="1080"/>
        <w:gridCol w:w="1515"/>
        <w:gridCol w:w="1320"/>
      </w:tblGrid>
      <w:tr w:rsidR="000E2AB6" w14:paraId="3A97A5CB" w14:textId="77777777" w:rsidTr="4DD9A6AE">
        <w:trPr>
          <w:trHeight w:val="60"/>
        </w:trPr>
        <w:tc>
          <w:tcPr>
            <w:tcW w:w="10785" w:type="dxa"/>
            <w:gridSpan w:val="4"/>
            <w:shd w:val="clear" w:color="auto" w:fill="66CCFF"/>
          </w:tcPr>
          <w:p w14:paraId="1E157761" w14:textId="43DA51AD" w:rsidR="00AD18F8" w:rsidRDefault="0F9E7530" w:rsidP="121B3A53">
            <w:pPr>
              <w:jc w:val="center"/>
            </w:pPr>
            <w:r w:rsidRPr="121B3A53">
              <w:rPr>
                <w:rFonts w:ascii="Open Sans" w:eastAsia="Open Sans" w:hAnsi="Open Sans" w:cs="Open Sans"/>
                <w:b/>
                <w:bCs/>
                <w:color w:val="353535"/>
              </w:rPr>
              <w:t>PAUSA PARA PENSAR</w:t>
            </w:r>
          </w:p>
        </w:tc>
      </w:tr>
      <w:tr w:rsidR="000E2AB6" w:rsidRPr="002C229C" w14:paraId="47E4AEC3" w14:textId="77777777" w:rsidTr="4DD9A6AE">
        <w:trPr>
          <w:trHeight w:val="430"/>
        </w:trPr>
        <w:tc>
          <w:tcPr>
            <w:tcW w:w="10785" w:type="dxa"/>
            <w:gridSpan w:val="4"/>
          </w:tcPr>
          <w:p w14:paraId="614FB6E2" w14:textId="41C032BC" w:rsidR="00AD18F8" w:rsidRDefault="2032EE5B" w:rsidP="375C0590">
            <w:pPr>
              <w:widowControl w:val="0"/>
              <w:jc w:val="center"/>
              <w:rPr>
                <w:rFonts w:ascii="Open Sans" w:eastAsia="Open Sans" w:hAnsi="Open Sans" w:cs="Open Sans"/>
                <w:lang w:val="es-MX"/>
              </w:rPr>
            </w:pPr>
            <w:r w:rsidRPr="6BD7F866">
              <w:rPr>
                <w:rFonts w:ascii="Open Sans" w:eastAsia="Open Sans" w:hAnsi="Open Sans" w:cs="Open Sans"/>
              </w:rPr>
              <w:t xml:space="preserve">¿Por qué esta subescala y los </w:t>
            </w:r>
            <w:r w:rsidR="6927FFFA" w:rsidRPr="6BD7F866">
              <w:rPr>
                <w:rFonts w:ascii="Open Sans" w:eastAsia="Open Sans" w:hAnsi="Open Sans" w:cs="Open Sans"/>
              </w:rPr>
              <w:t>artículos</w:t>
            </w:r>
            <w:r w:rsidRPr="6BD7F866">
              <w:rPr>
                <w:rFonts w:ascii="Open Sans" w:eastAsia="Open Sans" w:hAnsi="Open Sans" w:cs="Open Sans"/>
              </w:rPr>
              <w:t xml:space="preserve"> asociados podrían ser importantes para el desarrollo de un niño? </w:t>
            </w:r>
          </w:p>
          <w:p w14:paraId="66D8135A" w14:textId="14BA11F9" w:rsidR="00AD18F8" w:rsidRDefault="00AD18F8" w:rsidP="375C0590">
            <w:pPr>
              <w:widowControl w:val="0"/>
              <w:jc w:val="center"/>
              <w:rPr>
                <w:rFonts w:ascii="Open Sans" w:eastAsia="Open Sans" w:hAnsi="Open Sans" w:cs="Open Sans"/>
              </w:rPr>
            </w:pPr>
          </w:p>
          <w:p w14:paraId="387E1960" w14:textId="57B7B45D" w:rsidR="00AD18F8" w:rsidRDefault="00AD18F8" w:rsidP="375C0590">
            <w:pPr>
              <w:widowControl w:val="0"/>
              <w:jc w:val="center"/>
              <w:rPr>
                <w:rFonts w:ascii="Open Sans" w:eastAsia="Open Sans" w:hAnsi="Open Sans" w:cs="Open Sans"/>
              </w:rPr>
            </w:pPr>
          </w:p>
          <w:p w14:paraId="305257AF" w14:textId="417CA208" w:rsidR="00AD18F8" w:rsidRDefault="00AD18F8" w:rsidP="126C1F19">
            <w:pPr>
              <w:widowControl w:val="0"/>
              <w:jc w:val="center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0E2AB6" w14:paraId="2653BAF2" w14:textId="77777777" w:rsidTr="4DD9A6AE">
        <w:trPr>
          <w:trHeight w:val="60"/>
        </w:trPr>
        <w:tc>
          <w:tcPr>
            <w:tcW w:w="6870" w:type="dxa"/>
            <w:shd w:val="clear" w:color="auto" w:fill="66CCFF"/>
          </w:tcPr>
          <w:p w14:paraId="2B114648" w14:textId="77777777" w:rsidR="000E2AB6" w:rsidRPr="002C229C" w:rsidRDefault="000E2AB6">
            <w:pPr>
              <w:widowControl w:val="0"/>
              <w:rPr>
                <w:rFonts w:ascii="Open Sans" w:eastAsia="Open Sans" w:hAnsi="Open Sans" w:cs="Open Sans"/>
                <w:color w:val="76A5AF"/>
                <w:sz w:val="16"/>
                <w:szCs w:val="16"/>
                <w:lang w:val="es-MX"/>
              </w:rPr>
            </w:pPr>
          </w:p>
        </w:tc>
        <w:tc>
          <w:tcPr>
            <w:tcW w:w="1080" w:type="dxa"/>
            <w:shd w:val="clear" w:color="auto" w:fill="66CCFF"/>
          </w:tcPr>
          <w:p w14:paraId="47549981" w14:textId="5C019EC9" w:rsidR="05AB6353" w:rsidRDefault="05AB6353" w:rsidP="05AB6353">
            <w:pPr>
              <w:jc w:val="center"/>
            </w:pPr>
            <w:r w:rsidRPr="05AB6353">
              <w:rPr>
                <w:rFonts w:ascii="Open Sans" w:eastAsia="Open Sans" w:hAnsi="Open Sans" w:cs="Open Sans"/>
                <w:color w:val="000000" w:themeColor="text1"/>
                <w:sz w:val="16"/>
                <w:szCs w:val="16"/>
              </w:rPr>
              <w:t>Raramente</w:t>
            </w:r>
          </w:p>
        </w:tc>
        <w:tc>
          <w:tcPr>
            <w:tcW w:w="1515" w:type="dxa"/>
            <w:shd w:val="clear" w:color="auto" w:fill="66CCFF"/>
          </w:tcPr>
          <w:p w14:paraId="66866579" w14:textId="353F9975" w:rsidR="05AB6353" w:rsidRDefault="05AB6353" w:rsidP="05AB6353">
            <w:pPr>
              <w:jc w:val="center"/>
            </w:pPr>
            <w:r w:rsidRPr="05AB6353">
              <w:rPr>
                <w:rFonts w:ascii="Open Sans" w:eastAsia="Open Sans" w:hAnsi="Open Sans" w:cs="Open Sans"/>
                <w:color w:val="000000" w:themeColor="text1"/>
                <w:sz w:val="16"/>
                <w:szCs w:val="16"/>
              </w:rPr>
              <w:t>Ocasionalmente</w:t>
            </w:r>
          </w:p>
        </w:tc>
        <w:tc>
          <w:tcPr>
            <w:tcW w:w="1320" w:type="dxa"/>
            <w:shd w:val="clear" w:color="auto" w:fill="66CCFF"/>
          </w:tcPr>
          <w:p w14:paraId="7807353F" w14:textId="25BB61E1" w:rsidR="05AB6353" w:rsidRDefault="05AB6353" w:rsidP="05AB6353">
            <w:pPr>
              <w:jc w:val="center"/>
            </w:pPr>
            <w:r w:rsidRPr="05AB6353">
              <w:rPr>
                <w:rFonts w:ascii="Open Sans" w:eastAsia="Open Sans" w:hAnsi="Open Sans" w:cs="Open Sans"/>
                <w:color w:val="000000" w:themeColor="text1"/>
                <w:sz w:val="16"/>
                <w:szCs w:val="16"/>
              </w:rPr>
              <w:t>Regularmente</w:t>
            </w:r>
          </w:p>
        </w:tc>
      </w:tr>
      <w:tr w:rsidR="000E2AB6" w:rsidRPr="002C229C" w14:paraId="4B7FDC2F" w14:textId="77777777" w:rsidTr="4DD9A6AE">
        <w:trPr>
          <w:trHeight w:val="60"/>
        </w:trPr>
        <w:tc>
          <w:tcPr>
            <w:tcW w:w="6870" w:type="dxa"/>
          </w:tcPr>
          <w:p w14:paraId="7537A915" w14:textId="77777777" w:rsidR="000E2AB6" w:rsidRPr="002C229C" w:rsidRDefault="000F2DAB">
            <w:pPr>
              <w:widowControl w:val="0"/>
              <w:ind w:left="90"/>
              <w:rPr>
                <w:rFonts w:ascii="Open Sans" w:eastAsia="Open Sans" w:hAnsi="Open Sans" w:cs="Open Sans"/>
                <w:lang w:val="es-MX"/>
              </w:rPr>
            </w:pPr>
            <w:r w:rsidRPr="6582F5EB">
              <w:rPr>
                <w:rFonts w:ascii="Open Sans" w:eastAsia="Open Sans" w:hAnsi="Open Sans" w:cs="Open Sans"/>
              </w:rPr>
              <w:t>Los tiempos de espera que experimentan los niños durante las transiciones son de menos de tres minutos.</w:t>
            </w:r>
          </w:p>
        </w:tc>
        <w:tc>
          <w:tcPr>
            <w:tcW w:w="1080" w:type="dxa"/>
          </w:tcPr>
          <w:p w14:paraId="4AB7DCCC" w14:textId="77777777" w:rsidR="00AD18F8" w:rsidRDefault="00AD18F8"/>
        </w:tc>
        <w:tc>
          <w:tcPr>
            <w:tcW w:w="1515" w:type="dxa"/>
          </w:tcPr>
          <w:p w14:paraId="16D3CE19" w14:textId="77777777" w:rsidR="00AD18F8" w:rsidRDefault="00AD18F8"/>
        </w:tc>
        <w:tc>
          <w:tcPr>
            <w:tcW w:w="1320" w:type="dxa"/>
          </w:tcPr>
          <w:p w14:paraId="18EF7776" w14:textId="77777777" w:rsidR="00AD18F8" w:rsidRDefault="00AD18F8"/>
        </w:tc>
      </w:tr>
      <w:tr w:rsidR="000E2AB6" w:rsidRPr="002C229C" w14:paraId="23E18CFB" w14:textId="77777777" w:rsidTr="4DD9A6AE">
        <w:trPr>
          <w:trHeight w:val="60"/>
        </w:trPr>
        <w:tc>
          <w:tcPr>
            <w:tcW w:w="6870" w:type="dxa"/>
          </w:tcPr>
          <w:p w14:paraId="032EDE1B" w14:textId="31940720" w:rsidR="000E2AB6" w:rsidRPr="002C229C" w:rsidRDefault="2032EE5B">
            <w:pPr>
              <w:widowControl w:val="0"/>
              <w:ind w:left="90" w:right="188"/>
              <w:rPr>
                <w:rFonts w:ascii="Open Sans" w:eastAsia="Open Sans" w:hAnsi="Open Sans" w:cs="Open Sans"/>
                <w:lang w:val="es-MX"/>
              </w:rPr>
            </w:pPr>
            <w:r w:rsidRPr="6582F5EB">
              <w:rPr>
                <w:rFonts w:ascii="Open Sans" w:eastAsia="Open Sans" w:hAnsi="Open Sans" w:cs="Open Sans"/>
              </w:rPr>
              <w:t xml:space="preserve">Estoy preparada para lo que </w:t>
            </w:r>
            <w:r w:rsidR="791DC84B" w:rsidRPr="6582F5EB">
              <w:rPr>
                <w:rFonts w:ascii="Open Sans" w:eastAsia="Open Sans" w:hAnsi="Open Sans" w:cs="Open Sans"/>
              </w:rPr>
              <w:t>sigue</w:t>
            </w:r>
            <w:r w:rsidRPr="6582F5EB">
              <w:rPr>
                <w:rFonts w:ascii="Open Sans" w:eastAsia="Open Sans" w:hAnsi="Open Sans" w:cs="Open Sans"/>
              </w:rPr>
              <w:t xml:space="preserve"> en el horario, para que los niños no experimenten rutinas o actividades retrasadas.</w:t>
            </w:r>
          </w:p>
        </w:tc>
        <w:tc>
          <w:tcPr>
            <w:tcW w:w="1080" w:type="dxa"/>
          </w:tcPr>
          <w:p w14:paraId="5EB5C523" w14:textId="77777777" w:rsidR="00AD18F8" w:rsidRDefault="00AD18F8"/>
        </w:tc>
        <w:tc>
          <w:tcPr>
            <w:tcW w:w="1515" w:type="dxa"/>
          </w:tcPr>
          <w:p w14:paraId="6FB21EA5" w14:textId="77777777" w:rsidR="00AD18F8" w:rsidRDefault="00AD18F8"/>
        </w:tc>
        <w:tc>
          <w:tcPr>
            <w:tcW w:w="1320" w:type="dxa"/>
          </w:tcPr>
          <w:p w14:paraId="0C988C73" w14:textId="77777777" w:rsidR="00AD18F8" w:rsidRDefault="00AD18F8"/>
        </w:tc>
      </w:tr>
      <w:tr w:rsidR="000E2AB6" w:rsidRPr="002C229C" w14:paraId="0C924A07" w14:textId="77777777" w:rsidTr="4DD9A6AE">
        <w:trPr>
          <w:trHeight w:val="60"/>
        </w:trPr>
        <w:tc>
          <w:tcPr>
            <w:tcW w:w="6870" w:type="dxa"/>
          </w:tcPr>
          <w:p w14:paraId="1EEA319B" w14:textId="77777777" w:rsidR="000E2AB6" w:rsidRPr="002C229C" w:rsidRDefault="000F2DAB">
            <w:pPr>
              <w:widowControl w:val="0"/>
              <w:ind w:left="90" w:right="188"/>
              <w:rPr>
                <w:rFonts w:ascii="Open Sans" w:eastAsia="Open Sans" w:hAnsi="Open Sans" w:cs="Open Sans"/>
                <w:lang w:val="es-MX"/>
              </w:rPr>
            </w:pPr>
            <w:r w:rsidRPr="6582F5EB">
              <w:rPr>
                <w:rFonts w:ascii="Open Sans" w:eastAsia="Open Sans" w:hAnsi="Open Sans" w:cs="Open Sans"/>
              </w:rPr>
              <w:t>Ofrezco oportunidades de juego libre en las que se permite a los niños hacer selecciones independientes de los materiales del salón.</w:t>
            </w:r>
          </w:p>
        </w:tc>
        <w:tc>
          <w:tcPr>
            <w:tcW w:w="1080" w:type="dxa"/>
          </w:tcPr>
          <w:p w14:paraId="1D44E17E" w14:textId="77777777" w:rsidR="00AD18F8" w:rsidRDefault="00AD18F8"/>
        </w:tc>
        <w:tc>
          <w:tcPr>
            <w:tcW w:w="1515" w:type="dxa"/>
          </w:tcPr>
          <w:p w14:paraId="213B0E35" w14:textId="77777777" w:rsidR="00AD18F8" w:rsidRDefault="00AD18F8"/>
        </w:tc>
        <w:tc>
          <w:tcPr>
            <w:tcW w:w="1320" w:type="dxa"/>
          </w:tcPr>
          <w:p w14:paraId="5FBD6CFE" w14:textId="77777777" w:rsidR="00AD18F8" w:rsidRDefault="00AD18F8"/>
        </w:tc>
      </w:tr>
      <w:tr w:rsidR="000E2AB6" w:rsidRPr="002C229C" w14:paraId="214909F2" w14:textId="77777777" w:rsidTr="4DD9A6AE">
        <w:trPr>
          <w:trHeight w:val="60"/>
        </w:trPr>
        <w:tc>
          <w:tcPr>
            <w:tcW w:w="6870" w:type="dxa"/>
          </w:tcPr>
          <w:p w14:paraId="632EA95C" w14:textId="71A4AA79" w:rsidR="000E2AB6" w:rsidRPr="002C229C" w:rsidRDefault="000F2DAB">
            <w:pPr>
              <w:widowControl w:val="0"/>
              <w:ind w:left="90" w:right="998"/>
              <w:rPr>
                <w:rFonts w:ascii="Open Sans" w:eastAsia="Open Sans" w:hAnsi="Open Sans" w:cs="Open Sans"/>
                <w:lang w:val="es-MX"/>
              </w:rPr>
            </w:pPr>
            <w:r w:rsidRPr="2F948D6A">
              <w:rPr>
                <w:rFonts w:ascii="Open Sans" w:eastAsia="Open Sans" w:hAnsi="Open Sans" w:cs="Open Sans"/>
              </w:rPr>
              <w:t xml:space="preserve">Los tiempos de juego incluyen una variedad de materiales y equipos para que los niños experimenten un juego </w:t>
            </w:r>
            <w:r w:rsidR="20E39A37" w:rsidRPr="2F948D6A">
              <w:rPr>
                <w:rFonts w:ascii="Open Sans" w:eastAsia="Open Sans" w:hAnsi="Open Sans" w:cs="Open Sans"/>
              </w:rPr>
              <w:t xml:space="preserve">interesante </w:t>
            </w:r>
            <w:r w:rsidRPr="2F948D6A">
              <w:rPr>
                <w:rFonts w:ascii="Open Sans" w:eastAsia="Open Sans" w:hAnsi="Open Sans" w:cs="Open Sans"/>
              </w:rPr>
              <w:t xml:space="preserve">con poca competencia por los materiales. </w:t>
            </w:r>
          </w:p>
        </w:tc>
        <w:tc>
          <w:tcPr>
            <w:tcW w:w="1080" w:type="dxa"/>
          </w:tcPr>
          <w:p w14:paraId="39042861" w14:textId="77777777" w:rsidR="00AD18F8" w:rsidRDefault="00AD18F8"/>
        </w:tc>
        <w:tc>
          <w:tcPr>
            <w:tcW w:w="1515" w:type="dxa"/>
          </w:tcPr>
          <w:p w14:paraId="7FB836A1" w14:textId="77777777" w:rsidR="00AD18F8" w:rsidRDefault="00AD18F8"/>
        </w:tc>
        <w:tc>
          <w:tcPr>
            <w:tcW w:w="1320" w:type="dxa"/>
          </w:tcPr>
          <w:p w14:paraId="246A261D" w14:textId="77777777" w:rsidR="00AD18F8" w:rsidRDefault="00AD18F8"/>
        </w:tc>
      </w:tr>
      <w:tr w:rsidR="000E2AB6" w:rsidRPr="002C229C" w14:paraId="058F79E0" w14:textId="77777777" w:rsidTr="4DD9A6AE">
        <w:trPr>
          <w:trHeight w:val="2025"/>
        </w:trPr>
        <w:tc>
          <w:tcPr>
            <w:tcW w:w="10785" w:type="dxa"/>
            <w:gridSpan w:val="4"/>
          </w:tcPr>
          <w:p w14:paraId="50B8FEB9" w14:textId="3B24A36C" w:rsidR="00AD18F8" w:rsidRDefault="6D274C89" w:rsidP="2B6FC587">
            <w:pPr>
              <w:ind w:right="320"/>
            </w:pPr>
            <w:r w:rsidRPr="2B6FC587">
              <w:rPr>
                <w:rFonts w:ascii="Open Sans" w:eastAsia="Open Sans" w:hAnsi="Open Sans" w:cs="Open Sans"/>
              </w:rPr>
              <w:t>¿Qué estrategias puedo usar para mantener a los niños interesados durante las transiciones?</w:t>
            </w:r>
          </w:p>
          <w:p w14:paraId="700B0546" w14:textId="30D33813" w:rsidR="00AD18F8" w:rsidRDefault="00AD18F8" w:rsidP="2B6FC587">
            <w:pPr>
              <w:rPr>
                <w:rFonts w:ascii="Open Sans" w:eastAsia="Open Sans" w:hAnsi="Open Sans" w:cs="Open Sans"/>
              </w:rPr>
            </w:pPr>
          </w:p>
        </w:tc>
      </w:tr>
      <w:tr w:rsidR="000E2AB6" w:rsidRPr="002C229C" w14:paraId="695FD9C1" w14:textId="77777777" w:rsidTr="4DD9A6AE">
        <w:trPr>
          <w:trHeight w:val="3075"/>
        </w:trPr>
        <w:tc>
          <w:tcPr>
            <w:tcW w:w="10785" w:type="dxa"/>
            <w:gridSpan w:val="4"/>
          </w:tcPr>
          <w:p w14:paraId="1F99264C" w14:textId="3FF2A0A2" w:rsidR="00AD18F8" w:rsidRDefault="708013D1" w:rsidP="7FC0293C">
            <w:pPr>
              <w:rPr>
                <w:rFonts w:ascii="Open Sans" w:eastAsia="Open Sans" w:hAnsi="Open Sans" w:cs="Open Sans"/>
                <w:color w:val="000000" w:themeColor="text1"/>
              </w:rPr>
            </w:pPr>
            <w:r w:rsidRPr="7FC0293C">
              <w:rPr>
                <w:rFonts w:ascii="Open Sans" w:eastAsia="Open Sans" w:hAnsi="Open Sans" w:cs="Open Sans"/>
                <w:color w:val="000000" w:themeColor="text1"/>
              </w:rPr>
              <w:lastRenderedPageBreak/>
              <w:t xml:space="preserve">Durante los tiempos de juego libre, </w:t>
            </w:r>
            <w:r w:rsidR="1BA01726" w:rsidRPr="7FC0293C">
              <w:rPr>
                <w:rFonts w:ascii="Open Sans" w:eastAsia="Open Sans" w:hAnsi="Open Sans" w:cs="Open Sans"/>
                <w:color w:val="000000" w:themeColor="text1"/>
              </w:rPr>
              <w:t>¿Cómo me aseguro de que los niños de todas las habilidades (por ejemplo, móviles y no móviles) reciban interacciones y experiencias significativas?</w:t>
            </w:r>
          </w:p>
        </w:tc>
      </w:tr>
      <w:tr w:rsidR="000E2AB6" w:rsidRPr="002C229C" w14:paraId="2D58D868" w14:textId="77777777" w:rsidTr="4DD9A6AE">
        <w:trPr>
          <w:trHeight w:val="4935"/>
        </w:trPr>
        <w:tc>
          <w:tcPr>
            <w:tcW w:w="10785" w:type="dxa"/>
            <w:gridSpan w:val="4"/>
          </w:tcPr>
          <w:p w14:paraId="52D5E024" w14:textId="2ACF56A5" w:rsidR="1BA01726" w:rsidRDefault="1BA01726" w:rsidP="25238D0B">
            <w:pPr>
              <w:spacing w:before="240" w:after="240"/>
            </w:pPr>
            <w:r w:rsidRPr="6A748050">
              <w:rPr>
                <w:rFonts w:ascii="Open Sans" w:eastAsia="Open Sans" w:hAnsi="Open Sans" w:cs="Open Sans"/>
              </w:rPr>
              <w:t>Durante los tiempos de juego libre, ¿</w:t>
            </w:r>
            <w:r w:rsidR="3D0FBE32" w:rsidRPr="6A748050">
              <w:rPr>
                <w:rFonts w:ascii="Open Sans" w:eastAsia="Open Sans" w:hAnsi="Open Sans" w:cs="Open Sans"/>
              </w:rPr>
              <w:t>C</w:t>
            </w:r>
            <w:r w:rsidRPr="6A748050">
              <w:rPr>
                <w:rFonts w:ascii="Open Sans" w:eastAsia="Open Sans" w:hAnsi="Open Sans" w:cs="Open Sans"/>
              </w:rPr>
              <w:t>ómo puedo utilizar cada una de las siguientes estrategias para fomentar el juego productivo?</w:t>
            </w:r>
          </w:p>
          <w:p w14:paraId="658F60F1" w14:textId="3DFE9463" w:rsidR="25238D0B" w:rsidRDefault="25238D0B" w:rsidP="25238D0B">
            <w:pPr>
              <w:spacing w:before="240" w:after="240"/>
              <w:rPr>
                <w:rFonts w:ascii="Open Sans" w:eastAsia="Open Sans" w:hAnsi="Open Sans" w:cs="Open Sans"/>
              </w:rPr>
            </w:pPr>
          </w:p>
          <w:p w14:paraId="469A20AA" w14:textId="117C0112" w:rsidR="1BA01726" w:rsidRDefault="1BA01726" w:rsidP="2E1B6CD6">
            <w:pPr>
              <w:spacing w:before="240" w:after="240"/>
            </w:pPr>
            <w:r w:rsidRPr="2E1B6CD6">
              <w:rPr>
                <w:rFonts w:ascii="Open Sans" w:eastAsia="Open Sans" w:hAnsi="Open Sans" w:cs="Open Sans"/>
              </w:rPr>
              <w:t xml:space="preserve">Materiales al alcance de los niños: </w:t>
            </w:r>
          </w:p>
          <w:p w14:paraId="4E93925B" w14:textId="3D53D343" w:rsidR="2E1B6CD6" w:rsidRDefault="2E1B6CD6" w:rsidP="2E1B6CD6">
            <w:pPr>
              <w:spacing w:before="240" w:after="240"/>
              <w:rPr>
                <w:rFonts w:ascii="Open Sans" w:eastAsia="Open Sans" w:hAnsi="Open Sans" w:cs="Open Sans"/>
              </w:rPr>
            </w:pPr>
          </w:p>
          <w:p w14:paraId="3BB431D7" w14:textId="41F1540F" w:rsidR="1BA01726" w:rsidRDefault="1BA01726" w:rsidP="2E1B6CD6">
            <w:pPr>
              <w:spacing w:before="240" w:after="240"/>
            </w:pPr>
            <w:r w:rsidRPr="2E1B6CD6">
              <w:rPr>
                <w:rFonts w:ascii="Open Sans" w:eastAsia="Open Sans" w:hAnsi="Open Sans" w:cs="Open Sans"/>
              </w:rPr>
              <w:t xml:space="preserve">Organización de los materiales de juego: </w:t>
            </w:r>
          </w:p>
          <w:p w14:paraId="0965A744" w14:textId="6ED89AE2" w:rsidR="2E1B6CD6" w:rsidRDefault="2E1B6CD6" w:rsidP="2E1B6CD6">
            <w:pPr>
              <w:spacing w:before="240" w:after="240"/>
              <w:rPr>
                <w:rFonts w:ascii="Open Sans" w:eastAsia="Open Sans" w:hAnsi="Open Sans" w:cs="Open Sans"/>
              </w:rPr>
            </w:pPr>
          </w:p>
          <w:p w14:paraId="08DF02A6" w14:textId="657DC0E1" w:rsidR="1BA01726" w:rsidRDefault="1BA01726" w:rsidP="2E1B6CD6">
            <w:r w:rsidRPr="2E1B6CD6">
              <w:rPr>
                <w:rFonts w:ascii="Open Sans" w:eastAsia="Open Sans" w:hAnsi="Open Sans" w:cs="Open Sans"/>
              </w:rPr>
              <w:t>Mantenimiento de las áreas de juego:</w:t>
            </w:r>
          </w:p>
          <w:p w14:paraId="2BEEB075" w14:textId="1A9E939B" w:rsidR="00AD18F8" w:rsidRDefault="00AD18F8" w:rsidP="1DFDDF79">
            <w:pPr>
              <w:rPr>
                <w:rFonts w:ascii="Open Sans" w:eastAsia="Open Sans" w:hAnsi="Open Sans" w:cs="Open Sans"/>
              </w:rPr>
            </w:pPr>
          </w:p>
        </w:tc>
      </w:tr>
      <w:tr w:rsidR="000E2AB6" w:rsidRPr="002C229C" w14:paraId="06019DE3" w14:textId="77777777" w:rsidTr="4DD9A6AE">
        <w:trPr>
          <w:trHeight w:val="1875"/>
        </w:trPr>
        <w:tc>
          <w:tcPr>
            <w:tcW w:w="10785" w:type="dxa"/>
            <w:gridSpan w:val="4"/>
          </w:tcPr>
          <w:p w14:paraId="6F3012B0" w14:textId="46710C65" w:rsidR="2B6FC587" w:rsidRDefault="1BA01726" w:rsidP="40FA53F3">
            <w:pPr>
              <w:rPr>
                <w:rFonts w:ascii="Open Sans" w:eastAsia="Open Sans" w:hAnsi="Open Sans" w:cs="Open Sans"/>
              </w:rPr>
            </w:pPr>
            <w:r w:rsidRPr="13AE41B0">
              <w:rPr>
                <w:rFonts w:ascii="Open Sans" w:eastAsia="Open Sans" w:hAnsi="Open Sans" w:cs="Open Sans"/>
              </w:rPr>
              <w:t>Si elijo ofrecer actividades para todo el grupo, ¿</w:t>
            </w:r>
            <w:r w:rsidR="601E4567" w:rsidRPr="30F80C3E">
              <w:rPr>
                <w:rFonts w:ascii="Open Sans" w:eastAsia="Open Sans" w:hAnsi="Open Sans" w:cs="Open Sans"/>
              </w:rPr>
              <w:t>C</w:t>
            </w:r>
            <w:r w:rsidRPr="30F80C3E">
              <w:rPr>
                <w:rFonts w:ascii="Open Sans" w:eastAsia="Open Sans" w:hAnsi="Open Sans" w:cs="Open Sans"/>
              </w:rPr>
              <w:t>ómo</w:t>
            </w:r>
            <w:r w:rsidRPr="13AE41B0">
              <w:rPr>
                <w:rFonts w:ascii="Open Sans" w:eastAsia="Open Sans" w:hAnsi="Open Sans" w:cs="Open Sans"/>
              </w:rPr>
              <w:t xml:space="preserve"> puedo plan</w:t>
            </w:r>
            <w:r w:rsidR="40274C66" w:rsidRPr="13AE41B0">
              <w:rPr>
                <w:rFonts w:ascii="Open Sans" w:eastAsia="Open Sans" w:hAnsi="Open Sans" w:cs="Open Sans"/>
              </w:rPr>
              <w:t>ear</w:t>
            </w:r>
            <w:r w:rsidRPr="13AE41B0">
              <w:rPr>
                <w:rFonts w:ascii="Open Sans" w:eastAsia="Open Sans" w:hAnsi="Open Sans" w:cs="Open Sans"/>
              </w:rPr>
              <w:t xml:space="preserve"> que sean atractivas y flexibles?</w:t>
            </w:r>
          </w:p>
        </w:tc>
      </w:tr>
      <w:tr w:rsidR="000E2AB6" w:rsidRPr="002C229C" w14:paraId="077EB76D" w14:textId="77777777" w:rsidTr="4DD9A6AE">
        <w:trPr>
          <w:trHeight w:val="1857"/>
        </w:trPr>
        <w:tc>
          <w:tcPr>
            <w:tcW w:w="10785" w:type="dxa"/>
            <w:gridSpan w:val="4"/>
          </w:tcPr>
          <w:p w14:paraId="0954F1D6" w14:textId="7FBC6832" w:rsidR="00AD18F8" w:rsidRDefault="2032EE5B" w:rsidP="2B6FC587">
            <w:pPr>
              <w:widowControl w:val="0"/>
              <w:rPr>
                <w:rFonts w:ascii="Open Sans" w:eastAsia="Open Sans" w:hAnsi="Open Sans" w:cs="Open Sans"/>
              </w:rPr>
            </w:pPr>
            <w:r w:rsidRPr="14B0730A">
              <w:rPr>
                <w:rFonts w:ascii="Open Sans" w:eastAsia="Open Sans" w:hAnsi="Open Sans" w:cs="Open Sans"/>
              </w:rPr>
              <w:t>Si elijo ofrecer actividades para todo el grupo, ¿</w:t>
            </w:r>
            <w:r w:rsidR="55B023B2" w:rsidRPr="14B0730A">
              <w:rPr>
                <w:rFonts w:ascii="Open Sans" w:eastAsia="Open Sans" w:hAnsi="Open Sans" w:cs="Open Sans"/>
              </w:rPr>
              <w:t>Q</w:t>
            </w:r>
            <w:r w:rsidRPr="14B0730A">
              <w:rPr>
                <w:rFonts w:ascii="Open Sans" w:eastAsia="Open Sans" w:hAnsi="Open Sans" w:cs="Open Sans"/>
              </w:rPr>
              <w:t>ué tengo que hacer para notar las señales de los niños de que ya no</w:t>
            </w:r>
            <w:r w:rsidR="7E27FF49" w:rsidRPr="14B0730A">
              <w:rPr>
                <w:rFonts w:ascii="Open Sans" w:eastAsia="Open Sans" w:hAnsi="Open Sans" w:cs="Open Sans"/>
              </w:rPr>
              <w:t xml:space="preserve"> están interesados</w:t>
            </w:r>
            <w:r w:rsidRPr="14B0730A">
              <w:rPr>
                <w:rFonts w:ascii="Open Sans" w:eastAsia="Open Sans" w:hAnsi="Open Sans" w:cs="Open Sans"/>
              </w:rPr>
              <w:t xml:space="preserve">?   </w:t>
            </w:r>
          </w:p>
          <w:p w14:paraId="4ABD9018" w14:textId="580A7A28" w:rsidR="00AD18F8" w:rsidRDefault="2F98A866" w:rsidP="6DD74382">
            <w:pPr>
              <w:widowControl w:val="0"/>
              <w:rPr>
                <w:rFonts w:ascii="Open Sans" w:eastAsia="Open Sans" w:hAnsi="Open Sans" w:cs="Open Sans"/>
              </w:rPr>
            </w:pPr>
            <w:r w:rsidRPr="6DD74382">
              <w:rPr>
                <w:rFonts w:ascii="Open Sans" w:eastAsia="Open Sans" w:hAnsi="Open Sans" w:cs="Open Sans"/>
              </w:rPr>
              <w:t xml:space="preserve"> </w:t>
            </w:r>
          </w:p>
          <w:p w14:paraId="2BB794AF" w14:textId="4A0C9858" w:rsidR="00AD18F8" w:rsidRDefault="2F98A866" w:rsidP="2B6FC587">
            <w:pPr>
              <w:widowControl w:val="0"/>
            </w:pPr>
            <w:r w:rsidRPr="6DD74382">
              <w:rPr>
                <w:rFonts w:ascii="Open Sans" w:eastAsia="Open Sans" w:hAnsi="Open Sans" w:cs="Open Sans"/>
              </w:rPr>
              <w:t xml:space="preserve">  </w:t>
            </w:r>
          </w:p>
          <w:p w14:paraId="0805459A" w14:textId="3A8579BA" w:rsidR="00AD18F8" w:rsidRDefault="2F98A866" w:rsidP="2B6FC587">
            <w:pPr>
              <w:widowControl w:val="0"/>
            </w:pPr>
            <w:r w:rsidRPr="605768A3">
              <w:rPr>
                <w:rFonts w:ascii="Open Sans" w:eastAsia="Open Sans" w:hAnsi="Open Sans" w:cs="Open Sans"/>
              </w:rPr>
              <w:t xml:space="preserve"> </w:t>
            </w:r>
          </w:p>
          <w:p w14:paraId="277A9C50" w14:textId="2C77B1F9" w:rsidR="27519D3D" w:rsidRDefault="27519D3D" w:rsidP="605768A3">
            <w:pPr>
              <w:widowControl w:val="0"/>
            </w:pPr>
            <w:r w:rsidRPr="4DD9A6AE">
              <w:rPr>
                <w:rFonts w:ascii="Open Sans" w:eastAsia="Open Sans" w:hAnsi="Open Sans" w:cs="Open Sans"/>
              </w:rPr>
              <w:t>¿Cómo puedo mostrar que respondo a esas señales para satisfacer las necesidades de los niños (ej., permitir que los niños se vayan, proporcionar actividades alternativas, ajustar la actividad para el futuro)?</w:t>
            </w:r>
          </w:p>
          <w:p w14:paraId="75B3EF21" w14:textId="43BADD07" w:rsidR="17C41A7D" w:rsidRDefault="17C41A7D" w:rsidP="17C41A7D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57FDB56C" w14:textId="5F111E75" w:rsidR="17C41A7D" w:rsidRDefault="17C41A7D" w:rsidP="17C41A7D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35ABB1AF" w14:textId="3ED512BE" w:rsidR="17C41A7D" w:rsidRDefault="17C41A7D" w:rsidP="17C41A7D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67570309" w14:textId="68CA82F7" w:rsidR="17C41A7D" w:rsidRDefault="17C41A7D" w:rsidP="17C41A7D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36CC2E9A" w14:textId="54A827DF" w:rsidR="17C41A7D" w:rsidRDefault="17C41A7D" w:rsidP="17C41A7D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109D1817" w14:textId="6CC9E543" w:rsidR="00AD18F8" w:rsidRDefault="00AD18F8" w:rsidP="126C1F19">
            <w:pPr>
              <w:widowControl w:val="0"/>
              <w:rPr>
                <w:rFonts w:ascii="Open Sans" w:eastAsia="Open Sans" w:hAnsi="Open Sans" w:cs="Open Sans"/>
              </w:rPr>
            </w:pPr>
          </w:p>
        </w:tc>
      </w:tr>
    </w:tbl>
    <w:p w14:paraId="234F9250" w14:textId="511DE840" w:rsidR="000E2AB6" w:rsidRPr="002C229C" w:rsidRDefault="000E2AB6" w:rsidP="1B6EFBA4">
      <w:pPr>
        <w:widowControl w:val="0"/>
        <w:spacing w:line="240" w:lineRule="auto"/>
        <w:ind w:right="1306"/>
        <w:rPr>
          <w:rFonts w:ascii="Open Sans" w:eastAsia="Open Sans" w:hAnsi="Open Sans" w:cs="Open Sans"/>
          <w:b/>
          <w:bCs/>
          <w:color w:val="353535"/>
          <w:lang w:val="es-MX"/>
        </w:rPr>
      </w:pPr>
    </w:p>
    <w:sectPr w:rsidR="000E2AB6" w:rsidRPr="002C229C">
      <w:type w:val="continuous"/>
      <w:pgSz w:w="12240" w:h="15840"/>
      <w:pgMar w:top="360" w:right="720" w:bottom="360" w:left="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35B35D" w14:textId="77777777" w:rsidR="009B0973" w:rsidRDefault="009B0973">
      <w:pPr>
        <w:spacing w:line="240" w:lineRule="auto"/>
      </w:pPr>
      <w:r>
        <w:separator/>
      </w:r>
    </w:p>
  </w:endnote>
  <w:endnote w:type="continuationSeparator" w:id="0">
    <w:p w14:paraId="17BDD125" w14:textId="77777777" w:rsidR="009B0973" w:rsidRDefault="009B0973">
      <w:pPr>
        <w:spacing w:line="240" w:lineRule="auto"/>
      </w:pPr>
      <w:r>
        <w:continuationSeparator/>
      </w:r>
    </w:p>
  </w:endnote>
  <w:endnote w:type="continuationNotice" w:id="1">
    <w:p w14:paraId="5B2FB57E" w14:textId="77777777" w:rsidR="009B0973" w:rsidRDefault="009B097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FF204" w14:textId="6DD2A5CC" w:rsidR="000E2AB6" w:rsidRDefault="6582F5EB">
    <w:pPr>
      <w:widowControl w:val="0"/>
      <w:spacing w:line="240" w:lineRule="auto"/>
      <w:ind w:left="720" w:firstLine="12"/>
    </w:pPr>
    <w:r w:rsidRPr="6582F5EB">
      <w:rPr>
        <w:rFonts w:ascii="Calibri" w:eastAsia="Calibri" w:hAnsi="Calibri" w:cs="Calibri"/>
        <w:b/>
        <w:bCs/>
        <w:sz w:val="18"/>
        <w:szCs w:val="18"/>
      </w:rPr>
      <w:t xml:space="preserve">Referencia: </w:t>
    </w:r>
    <w:r w:rsidRPr="6582F5EB">
      <w:rPr>
        <w:rFonts w:ascii="Calibri" w:eastAsia="Calibri" w:hAnsi="Calibri" w:cs="Calibri"/>
        <w:i/>
        <w:iCs/>
        <w:color w:val="161719"/>
        <w:sz w:val="18"/>
        <w:szCs w:val="18"/>
        <w:highlight w:val="white"/>
      </w:rPr>
      <w:t>Escala de Calificación del Ambiente para Bebés/Niños Pequeños®, Tercera Edición (ITERS-3)</w:t>
    </w:r>
    <w:r w:rsidRPr="6582F5EB">
      <w:rPr>
        <w:rFonts w:ascii="Calibri" w:eastAsia="Calibri" w:hAnsi="Calibri" w:cs="Calibri"/>
        <w:color w:val="161719"/>
        <w:sz w:val="18"/>
        <w:szCs w:val="18"/>
        <w:highlight w:val="white"/>
      </w:rPr>
      <w:t xml:space="preserve">.  </w:t>
    </w:r>
    <w:hyperlink r:id="rId1">
      <w:r w:rsidRPr="6582F5EB">
        <w:rPr>
          <w:rFonts w:ascii="Calibri" w:eastAsia="Calibri" w:hAnsi="Calibri" w:cs="Calibri"/>
          <w:color w:val="1155CC"/>
          <w:sz w:val="18"/>
          <w:szCs w:val="18"/>
          <w:highlight w:val="white"/>
          <w:u w:val="single"/>
        </w:rPr>
        <w:t>https://ersinstitute.com</w:t>
      </w:r>
    </w:hyperlink>
    <w:r w:rsidR="1B6EFBA4">
      <w:tab/>
    </w:r>
    <w:r w:rsidR="1B6EFBA4">
      <w:tab/>
    </w:r>
    <w:r w:rsidR="1B6EFBA4">
      <w:tab/>
    </w:r>
    <w:r w:rsidR="1B6EFBA4">
      <w:tab/>
    </w:r>
    <w:r w:rsidR="1B6EFBA4">
      <w:fldChar w:fldCharType="begin"/>
    </w:r>
    <w:r w:rsidR="1B6EFBA4">
      <w:instrText>PAGE</w:instrText>
    </w:r>
    <w:r w:rsidR="1B6EFBA4">
      <w:fldChar w:fldCharType="separate"/>
    </w:r>
    <w:r>
      <w:t>11</w:t>
    </w:r>
    <w:r w:rsidR="1B6EFBA4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FBB65D" w14:textId="48884A0C" w:rsidR="000E2AB6" w:rsidRDefault="6582F5EB">
    <w:pPr>
      <w:widowControl w:val="0"/>
      <w:spacing w:line="240" w:lineRule="auto"/>
      <w:ind w:left="720" w:firstLine="12"/>
      <w:rPr>
        <w:rFonts w:ascii="Open Sans" w:eastAsia="Open Sans" w:hAnsi="Open Sans" w:cs="Open Sans"/>
        <w:color w:val="000000"/>
      </w:rPr>
    </w:pPr>
    <w:r w:rsidRPr="6582F5EB">
      <w:rPr>
        <w:rFonts w:ascii="Open Sans" w:eastAsia="Open Sans" w:hAnsi="Open Sans" w:cs="Open Sans"/>
        <w:b/>
        <w:bCs/>
        <w:sz w:val="16"/>
        <w:szCs w:val="16"/>
      </w:rPr>
      <w:t xml:space="preserve">Referencia: </w:t>
    </w:r>
    <w:r w:rsidRPr="6582F5EB">
      <w:rPr>
        <w:rFonts w:ascii="Open Sans" w:eastAsia="Open Sans" w:hAnsi="Open Sans" w:cs="Open Sans"/>
        <w:i/>
        <w:iCs/>
        <w:color w:val="161719"/>
        <w:sz w:val="16"/>
        <w:szCs w:val="16"/>
        <w:highlight w:val="white"/>
      </w:rPr>
      <w:t>Escala de Calificación del Ambiente para Bebés/Niños Pequeños®, Tercera Edición (ITERS-3)</w:t>
    </w:r>
    <w:r w:rsidRPr="6582F5EB">
      <w:rPr>
        <w:rFonts w:ascii="Open Sans" w:eastAsia="Open Sans" w:hAnsi="Open Sans" w:cs="Open Sans"/>
        <w:color w:val="161719"/>
        <w:sz w:val="16"/>
        <w:szCs w:val="16"/>
        <w:highlight w:val="white"/>
      </w:rPr>
      <w:t xml:space="preserve">.  </w:t>
    </w:r>
    <w:hyperlink r:id="rId1">
      <w:r w:rsidRPr="6582F5EB">
        <w:rPr>
          <w:rFonts w:ascii="Open Sans" w:eastAsia="Open Sans" w:hAnsi="Open Sans" w:cs="Open Sans"/>
          <w:color w:val="1155CC"/>
          <w:sz w:val="16"/>
          <w:szCs w:val="16"/>
          <w:highlight w:val="white"/>
          <w:u w:val="single"/>
        </w:rPr>
        <w:t>https://ersinstitute.com</w:t>
      </w:r>
    </w:hyperlink>
    <w:r w:rsidR="1B6EFBA4">
      <w:tab/>
    </w:r>
    <w:r w:rsidR="1B6EFBA4">
      <w:tab/>
    </w:r>
    <w:r w:rsidR="1B6EFBA4">
      <w:tab/>
    </w:r>
    <w:r>
      <w:t xml:space="preserve">           </w:t>
    </w:r>
    <w:r w:rsidR="1B6EFBA4">
      <w:tab/>
    </w:r>
    <w:r w:rsidR="1B6EFBA4" w:rsidRPr="6582F5EB">
      <w:rPr>
        <w:rFonts w:ascii="Open Sans" w:eastAsia="Open Sans" w:hAnsi="Open Sans" w:cs="Open Sans"/>
      </w:rPr>
      <w:fldChar w:fldCharType="begin"/>
    </w:r>
    <w:r w:rsidR="1B6EFBA4" w:rsidRPr="6582F5EB">
      <w:rPr>
        <w:rFonts w:ascii="Open Sans" w:eastAsia="Open Sans" w:hAnsi="Open Sans" w:cs="Open Sans"/>
      </w:rPr>
      <w:instrText>PAGE</w:instrText>
    </w:r>
    <w:r w:rsidR="1B6EFBA4" w:rsidRPr="6582F5EB">
      <w:rPr>
        <w:rFonts w:ascii="Open Sans" w:eastAsia="Open Sans" w:hAnsi="Open Sans" w:cs="Open Sans"/>
      </w:rPr>
      <w:fldChar w:fldCharType="separate"/>
    </w:r>
    <w:r w:rsidRPr="6582F5EB">
      <w:rPr>
        <w:rFonts w:ascii="Open Sans" w:eastAsia="Open Sans" w:hAnsi="Open Sans" w:cs="Open Sans"/>
      </w:rPr>
      <w:t>1</w:t>
    </w:r>
    <w:r w:rsidR="1B6EFBA4" w:rsidRPr="6582F5EB">
      <w:rPr>
        <w:rFonts w:ascii="Open Sans" w:eastAsia="Open Sans" w:hAnsi="Open Sans" w:cs="Open San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91A0F8" w14:textId="77777777" w:rsidR="009B0973" w:rsidRDefault="009B0973">
      <w:pPr>
        <w:spacing w:line="240" w:lineRule="auto"/>
      </w:pPr>
      <w:r>
        <w:separator/>
      </w:r>
    </w:p>
  </w:footnote>
  <w:footnote w:type="continuationSeparator" w:id="0">
    <w:p w14:paraId="6CD7756E" w14:textId="77777777" w:rsidR="009B0973" w:rsidRDefault="009B0973">
      <w:pPr>
        <w:spacing w:line="240" w:lineRule="auto"/>
      </w:pPr>
      <w:r>
        <w:continuationSeparator/>
      </w:r>
    </w:p>
  </w:footnote>
  <w:footnote w:type="continuationNotice" w:id="1">
    <w:p w14:paraId="2216FB8C" w14:textId="77777777" w:rsidR="009B0973" w:rsidRDefault="009B097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8F25A" w14:textId="77777777" w:rsidR="000E2AB6" w:rsidRDefault="000E2AB6" w:rsidP="6582F5E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A3C28" w14:textId="77777777" w:rsidR="000E2AB6" w:rsidRDefault="000E2AB6" w:rsidP="6582F5E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4D2CE" w14:textId="77777777" w:rsidR="000E2AB6" w:rsidRDefault="000E2AB6">
    <w:pPr>
      <w:tabs>
        <w:tab w:val="center" w:pos="4680"/>
        <w:tab w:val="right" w:pos="9360"/>
      </w:tabs>
      <w:spacing w:line="240" w:lineRule="auto"/>
      <w:rPr>
        <w:sz w:val="2"/>
        <w:szCs w:val="2"/>
      </w:rPr>
    </w:pPr>
  </w:p>
  <w:sdt>
    <w:sdtPr>
      <w:tag w:val="goog_rdk_0"/>
      <w:id w:val="1806812743"/>
      <w:lock w:val="contentLocked"/>
    </w:sdtPr>
    <w:sdtEndPr/>
    <w:sdtContent>
      <w:tbl>
        <w:tblPr>
          <w:tblStyle w:val="ad"/>
          <w:tblW w:w="9360" w:type="dxa"/>
          <w:jc w:val="center"/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8" w:space="0" w:color="FFFFFF"/>
            <w:insideV w:val="single" w:sz="8" w:space="0" w:color="FFFFFF"/>
          </w:tblBorders>
          <w:tblLayout w:type="fixed"/>
          <w:tblLook w:val="0600" w:firstRow="0" w:lastRow="0" w:firstColumn="0" w:lastColumn="0" w:noHBand="1" w:noVBand="1"/>
        </w:tblPr>
        <w:tblGrid>
          <w:gridCol w:w="5265"/>
          <w:gridCol w:w="4095"/>
        </w:tblGrid>
        <w:tr w:rsidR="000E2AB6" w14:paraId="7D2F18D4" w14:textId="77777777" w:rsidTr="6582F5EB">
          <w:trPr>
            <w:trHeight w:val="1396"/>
            <w:jc w:val="center"/>
          </w:trPr>
          <w:tc>
            <w:tcPr>
              <w:tcW w:w="5265" w:type="dxa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0B17E262" w14:textId="77777777" w:rsidR="000E2AB6" w:rsidRDefault="000F2DAB">
              <w:pPr>
                <w:widowControl w:val="0"/>
                <w:spacing w:line="240" w:lineRule="auto"/>
                <w:jc w:val="center"/>
              </w:pPr>
              <w:r>
                <w:rPr>
                  <w:noProof/>
                </w:rPr>
                <w:drawing>
                  <wp:inline distT="0" distB="0" distL="114300" distR="114300" wp14:anchorId="0DC55FBC" wp14:editId="67F65D27">
                    <wp:extent cx="3209925" cy="876300"/>
                    <wp:effectExtent l="0" t="0" r="0" b="0"/>
                    <wp:docPr id="18" name="image5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5.jp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09925" cy="8763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4095" w:type="dxa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2E549043" w14:textId="77777777" w:rsidR="000E2AB6" w:rsidRDefault="000F2DAB">
              <w:pPr>
                <w:widowControl w:val="0"/>
                <w:spacing w:line="240" w:lineRule="auto"/>
                <w:jc w:val="center"/>
              </w:pPr>
              <w:r>
                <w:rPr>
                  <w:noProof/>
                </w:rPr>
                <w:drawing>
                  <wp:inline distT="0" distB="0" distL="114300" distR="114300" wp14:anchorId="7160814C" wp14:editId="1E4D428A">
                    <wp:extent cx="1941342" cy="876300"/>
                    <wp:effectExtent l="0" t="0" r="0" b="0"/>
                    <wp:docPr id="9" name="image3.jpg" descr="SWHD_Logo_4C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3.jpg" descr="SWHD_Logo_4C.jpg"/>
                            <pic:cNvPicPr preferRelativeResize="0"/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41342" cy="8763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</w:sdtContent>
  </w:sdt>
  <w:p w14:paraId="12D86997" w14:textId="77777777" w:rsidR="000E2AB6" w:rsidRDefault="000E2AB6">
    <w:pPr>
      <w:rPr>
        <w:rFonts w:ascii="Open Sans" w:eastAsia="Open Sans" w:hAnsi="Open Sans" w:cs="Open Sans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E15658"/>
    <w:multiLevelType w:val="multilevel"/>
    <w:tmpl w:val="698CAD68"/>
    <w:lvl w:ilvl="0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hint="default"/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num w:numId="1" w16cid:durableId="12708157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AB6"/>
    <w:rsid w:val="00000437"/>
    <w:rsid w:val="00000C1F"/>
    <w:rsid w:val="000114DC"/>
    <w:rsid w:val="00012631"/>
    <w:rsid w:val="00016658"/>
    <w:rsid w:val="0002320F"/>
    <w:rsid w:val="0003241D"/>
    <w:rsid w:val="000472B4"/>
    <w:rsid w:val="000549F0"/>
    <w:rsid w:val="00062864"/>
    <w:rsid w:val="00073E60"/>
    <w:rsid w:val="0007670D"/>
    <w:rsid w:val="00077D7A"/>
    <w:rsid w:val="00081457"/>
    <w:rsid w:val="00083527"/>
    <w:rsid w:val="000835F1"/>
    <w:rsid w:val="00092B77"/>
    <w:rsid w:val="00095CC5"/>
    <w:rsid w:val="00095E8C"/>
    <w:rsid w:val="00097645"/>
    <w:rsid w:val="000A02BA"/>
    <w:rsid w:val="000A13A4"/>
    <w:rsid w:val="000A3642"/>
    <w:rsid w:val="000A7210"/>
    <w:rsid w:val="000B0939"/>
    <w:rsid w:val="000B6D99"/>
    <w:rsid w:val="000B7B1F"/>
    <w:rsid w:val="000C1321"/>
    <w:rsid w:val="000C1514"/>
    <w:rsid w:val="000C1759"/>
    <w:rsid w:val="000C6EC2"/>
    <w:rsid w:val="000C7A15"/>
    <w:rsid w:val="000D14C9"/>
    <w:rsid w:val="000D2C5E"/>
    <w:rsid w:val="000E0150"/>
    <w:rsid w:val="000E157A"/>
    <w:rsid w:val="000E29E2"/>
    <w:rsid w:val="000E2AB6"/>
    <w:rsid w:val="000E45E3"/>
    <w:rsid w:val="000F256C"/>
    <w:rsid w:val="000F2942"/>
    <w:rsid w:val="000F2DAB"/>
    <w:rsid w:val="000F4DB1"/>
    <w:rsid w:val="000F7AB5"/>
    <w:rsid w:val="001026C7"/>
    <w:rsid w:val="0010418A"/>
    <w:rsid w:val="0010541C"/>
    <w:rsid w:val="00110A3D"/>
    <w:rsid w:val="00114180"/>
    <w:rsid w:val="00116074"/>
    <w:rsid w:val="00120182"/>
    <w:rsid w:val="00121684"/>
    <w:rsid w:val="00124C79"/>
    <w:rsid w:val="001268A9"/>
    <w:rsid w:val="001316C6"/>
    <w:rsid w:val="0013789F"/>
    <w:rsid w:val="00140B83"/>
    <w:rsid w:val="001555DE"/>
    <w:rsid w:val="00156D8A"/>
    <w:rsid w:val="00157A8C"/>
    <w:rsid w:val="00164889"/>
    <w:rsid w:val="00164BF8"/>
    <w:rsid w:val="00165975"/>
    <w:rsid w:val="00165E66"/>
    <w:rsid w:val="00176244"/>
    <w:rsid w:val="00177B5F"/>
    <w:rsid w:val="0018088C"/>
    <w:rsid w:val="001814B7"/>
    <w:rsid w:val="001822A3"/>
    <w:rsid w:val="001876E1"/>
    <w:rsid w:val="00192881"/>
    <w:rsid w:val="00193867"/>
    <w:rsid w:val="00195A31"/>
    <w:rsid w:val="001A231C"/>
    <w:rsid w:val="001C1EE6"/>
    <w:rsid w:val="001C2A19"/>
    <w:rsid w:val="001C2DF4"/>
    <w:rsid w:val="001C2F4F"/>
    <w:rsid w:val="001C3D67"/>
    <w:rsid w:val="001C4B5C"/>
    <w:rsid w:val="001C6277"/>
    <w:rsid w:val="001D3173"/>
    <w:rsid w:val="001E3C4F"/>
    <w:rsid w:val="001E5553"/>
    <w:rsid w:val="001E6589"/>
    <w:rsid w:val="001F0E91"/>
    <w:rsid w:val="001F6502"/>
    <w:rsid w:val="00212C0B"/>
    <w:rsid w:val="002131F8"/>
    <w:rsid w:val="0021380B"/>
    <w:rsid w:val="002220C5"/>
    <w:rsid w:val="002224EB"/>
    <w:rsid w:val="002264E3"/>
    <w:rsid w:val="00235403"/>
    <w:rsid w:val="00245F54"/>
    <w:rsid w:val="00246F1A"/>
    <w:rsid w:val="0025234A"/>
    <w:rsid w:val="00260457"/>
    <w:rsid w:val="00260CFE"/>
    <w:rsid w:val="00261823"/>
    <w:rsid w:val="002642CC"/>
    <w:rsid w:val="00267387"/>
    <w:rsid w:val="0027044C"/>
    <w:rsid w:val="002721D8"/>
    <w:rsid w:val="0027277E"/>
    <w:rsid w:val="00274999"/>
    <w:rsid w:val="00277F68"/>
    <w:rsid w:val="00281477"/>
    <w:rsid w:val="002822F9"/>
    <w:rsid w:val="002870AC"/>
    <w:rsid w:val="0029739E"/>
    <w:rsid w:val="002A0745"/>
    <w:rsid w:val="002A2522"/>
    <w:rsid w:val="002A39FA"/>
    <w:rsid w:val="002A5ADC"/>
    <w:rsid w:val="002A5FB4"/>
    <w:rsid w:val="002A6B1E"/>
    <w:rsid w:val="002B2694"/>
    <w:rsid w:val="002B67CA"/>
    <w:rsid w:val="002B6C9B"/>
    <w:rsid w:val="002B7A88"/>
    <w:rsid w:val="002C0204"/>
    <w:rsid w:val="002C229C"/>
    <w:rsid w:val="002D049D"/>
    <w:rsid w:val="002D5EFB"/>
    <w:rsid w:val="002F33A5"/>
    <w:rsid w:val="002F614E"/>
    <w:rsid w:val="002F73CA"/>
    <w:rsid w:val="002F7BC2"/>
    <w:rsid w:val="003014A8"/>
    <w:rsid w:val="00302B8A"/>
    <w:rsid w:val="003105F0"/>
    <w:rsid w:val="00313289"/>
    <w:rsid w:val="00316002"/>
    <w:rsid w:val="0031611B"/>
    <w:rsid w:val="00316C97"/>
    <w:rsid w:val="003178DA"/>
    <w:rsid w:val="0032099F"/>
    <w:rsid w:val="003267F8"/>
    <w:rsid w:val="00330F54"/>
    <w:rsid w:val="0033389E"/>
    <w:rsid w:val="00336DB9"/>
    <w:rsid w:val="0034167C"/>
    <w:rsid w:val="00347A6D"/>
    <w:rsid w:val="00350D57"/>
    <w:rsid w:val="00351780"/>
    <w:rsid w:val="0035580E"/>
    <w:rsid w:val="00362B3F"/>
    <w:rsid w:val="003652CA"/>
    <w:rsid w:val="00370C67"/>
    <w:rsid w:val="00373E30"/>
    <w:rsid w:val="00376E9C"/>
    <w:rsid w:val="003778C5"/>
    <w:rsid w:val="003807CE"/>
    <w:rsid w:val="003851CD"/>
    <w:rsid w:val="00386B2F"/>
    <w:rsid w:val="003902B3"/>
    <w:rsid w:val="003956FA"/>
    <w:rsid w:val="003A5EFB"/>
    <w:rsid w:val="003B0304"/>
    <w:rsid w:val="003B052A"/>
    <w:rsid w:val="003B0E45"/>
    <w:rsid w:val="003B16D6"/>
    <w:rsid w:val="003B2CCB"/>
    <w:rsid w:val="003B2D22"/>
    <w:rsid w:val="003C0064"/>
    <w:rsid w:val="003D02D0"/>
    <w:rsid w:val="003D1231"/>
    <w:rsid w:val="003D6639"/>
    <w:rsid w:val="003D6D6F"/>
    <w:rsid w:val="003E2E60"/>
    <w:rsid w:val="003E437C"/>
    <w:rsid w:val="003F2DAE"/>
    <w:rsid w:val="003F34C6"/>
    <w:rsid w:val="00401B75"/>
    <w:rsid w:val="004043EC"/>
    <w:rsid w:val="00417D1B"/>
    <w:rsid w:val="0042258C"/>
    <w:rsid w:val="004246EB"/>
    <w:rsid w:val="00424F90"/>
    <w:rsid w:val="00427131"/>
    <w:rsid w:val="0042779A"/>
    <w:rsid w:val="00430DC7"/>
    <w:rsid w:val="00431A5A"/>
    <w:rsid w:val="00435F0F"/>
    <w:rsid w:val="00441738"/>
    <w:rsid w:val="00443BB0"/>
    <w:rsid w:val="004656A2"/>
    <w:rsid w:val="004708CE"/>
    <w:rsid w:val="00471468"/>
    <w:rsid w:val="00471E70"/>
    <w:rsid w:val="00473A4E"/>
    <w:rsid w:val="004820CB"/>
    <w:rsid w:val="00484BF8"/>
    <w:rsid w:val="004866F9"/>
    <w:rsid w:val="004876E5"/>
    <w:rsid w:val="00490897"/>
    <w:rsid w:val="00490DE9"/>
    <w:rsid w:val="00490F63"/>
    <w:rsid w:val="004A12AF"/>
    <w:rsid w:val="004A1DAD"/>
    <w:rsid w:val="004A2F06"/>
    <w:rsid w:val="004B12A0"/>
    <w:rsid w:val="004B1319"/>
    <w:rsid w:val="004B1408"/>
    <w:rsid w:val="004B3797"/>
    <w:rsid w:val="004B48DA"/>
    <w:rsid w:val="004B73A4"/>
    <w:rsid w:val="004C44B1"/>
    <w:rsid w:val="004C58EF"/>
    <w:rsid w:val="004C6E10"/>
    <w:rsid w:val="004C715E"/>
    <w:rsid w:val="004D02E7"/>
    <w:rsid w:val="004D0DC4"/>
    <w:rsid w:val="004D1AD8"/>
    <w:rsid w:val="004E0BD8"/>
    <w:rsid w:val="004E55F6"/>
    <w:rsid w:val="004F0230"/>
    <w:rsid w:val="004F2EC8"/>
    <w:rsid w:val="004F6A3D"/>
    <w:rsid w:val="00501C92"/>
    <w:rsid w:val="00507C2C"/>
    <w:rsid w:val="00514F0E"/>
    <w:rsid w:val="0051700C"/>
    <w:rsid w:val="0053100C"/>
    <w:rsid w:val="0053230A"/>
    <w:rsid w:val="00535C90"/>
    <w:rsid w:val="005375A0"/>
    <w:rsid w:val="00540D51"/>
    <w:rsid w:val="00551FDF"/>
    <w:rsid w:val="00553B99"/>
    <w:rsid w:val="005619F8"/>
    <w:rsid w:val="005627F1"/>
    <w:rsid w:val="00572E17"/>
    <w:rsid w:val="00573FF7"/>
    <w:rsid w:val="00577284"/>
    <w:rsid w:val="00583811"/>
    <w:rsid w:val="00592E88"/>
    <w:rsid w:val="0059628D"/>
    <w:rsid w:val="005A0208"/>
    <w:rsid w:val="005A6D82"/>
    <w:rsid w:val="005B56E8"/>
    <w:rsid w:val="005B7F8F"/>
    <w:rsid w:val="005C14B3"/>
    <w:rsid w:val="005C167D"/>
    <w:rsid w:val="005C56E0"/>
    <w:rsid w:val="005E05CB"/>
    <w:rsid w:val="005E2FA5"/>
    <w:rsid w:val="005E7BD1"/>
    <w:rsid w:val="005F0F46"/>
    <w:rsid w:val="005F26B0"/>
    <w:rsid w:val="005F3FBD"/>
    <w:rsid w:val="005F4B5D"/>
    <w:rsid w:val="005F76B1"/>
    <w:rsid w:val="005F7878"/>
    <w:rsid w:val="00602808"/>
    <w:rsid w:val="006039B8"/>
    <w:rsid w:val="006107B5"/>
    <w:rsid w:val="00622F51"/>
    <w:rsid w:val="006240E4"/>
    <w:rsid w:val="00624F02"/>
    <w:rsid w:val="00631C5A"/>
    <w:rsid w:val="006323AF"/>
    <w:rsid w:val="00632B73"/>
    <w:rsid w:val="00635965"/>
    <w:rsid w:val="00637260"/>
    <w:rsid w:val="006402E1"/>
    <w:rsid w:val="00641188"/>
    <w:rsid w:val="006426C1"/>
    <w:rsid w:val="00647E7C"/>
    <w:rsid w:val="006555EE"/>
    <w:rsid w:val="006565FB"/>
    <w:rsid w:val="00657109"/>
    <w:rsid w:val="00657995"/>
    <w:rsid w:val="00660446"/>
    <w:rsid w:val="00662671"/>
    <w:rsid w:val="006626C8"/>
    <w:rsid w:val="006669E0"/>
    <w:rsid w:val="00666E00"/>
    <w:rsid w:val="00674C92"/>
    <w:rsid w:val="00674EC8"/>
    <w:rsid w:val="00680752"/>
    <w:rsid w:val="00683DA5"/>
    <w:rsid w:val="006875E2"/>
    <w:rsid w:val="0069675B"/>
    <w:rsid w:val="006A0806"/>
    <w:rsid w:val="006A3250"/>
    <w:rsid w:val="006A4FD7"/>
    <w:rsid w:val="006B03EB"/>
    <w:rsid w:val="006B13F0"/>
    <w:rsid w:val="006C21CF"/>
    <w:rsid w:val="006C36A3"/>
    <w:rsid w:val="006C690E"/>
    <w:rsid w:val="006D02D5"/>
    <w:rsid w:val="006D49F1"/>
    <w:rsid w:val="006D50D5"/>
    <w:rsid w:val="006D5F66"/>
    <w:rsid w:val="006D73B2"/>
    <w:rsid w:val="006E0ED1"/>
    <w:rsid w:val="006E2562"/>
    <w:rsid w:val="006E443A"/>
    <w:rsid w:val="006E5BC6"/>
    <w:rsid w:val="006E6081"/>
    <w:rsid w:val="00703883"/>
    <w:rsid w:val="00703ADB"/>
    <w:rsid w:val="00705AEC"/>
    <w:rsid w:val="00710D2B"/>
    <w:rsid w:val="007124F0"/>
    <w:rsid w:val="00721FC9"/>
    <w:rsid w:val="00726073"/>
    <w:rsid w:val="00731767"/>
    <w:rsid w:val="00735CB8"/>
    <w:rsid w:val="00745CFB"/>
    <w:rsid w:val="00751F22"/>
    <w:rsid w:val="00752C94"/>
    <w:rsid w:val="00760088"/>
    <w:rsid w:val="007648DE"/>
    <w:rsid w:val="007762B7"/>
    <w:rsid w:val="00780194"/>
    <w:rsid w:val="00780642"/>
    <w:rsid w:val="007817E7"/>
    <w:rsid w:val="0079080A"/>
    <w:rsid w:val="00791188"/>
    <w:rsid w:val="00792F04"/>
    <w:rsid w:val="007944A6"/>
    <w:rsid w:val="00794684"/>
    <w:rsid w:val="0079549B"/>
    <w:rsid w:val="0079DD9F"/>
    <w:rsid w:val="007A1623"/>
    <w:rsid w:val="007A264B"/>
    <w:rsid w:val="007A42DC"/>
    <w:rsid w:val="007A446E"/>
    <w:rsid w:val="007B0219"/>
    <w:rsid w:val="007B228C"/>
    <w:rsid w:val="007B4872"/>
    <w:rsid w:val="007B72ED"/>
    <w:rsid w:val="007C20DE"/>
    <w:rsid w:val="007C7EE1"/>
    <w:rsid w:val="007D09F5"/>
    <w:rsid w:val="007D1AA4"/>
    <w:rsid w:val="007D2858"/>
    <w:rsid w:val="007D5799"/>
    <w:rsid w:val="007D687A"/>
    <w:rsid w:val="007D7221"/>
    <w:rsid w:val="007E266C"/>
    <w:rsid w:val="007E2E2F"/>
    <w:rsid w:val="007E3E72"/>
    <w:rsid w:val="007F18DF"/>
    <w:rsid w:val="007F1CF4"/>
    <w:rsid w:val="007F6DDF"/>
    <w:rsid w:val="008050D0"/>
    <w:rsid w:val="00806528"/>
    <w:rsid w:val="00811A50"/>
    <w:rsid w:val="00814670"/>
    <w:rsid w:val="00820620"/>
    <w:rsid w:val="00826CFA"/>
    <w:rsid w:val="008367E6"/>
    <w:rsid w:val="00842F18"/>
    <w:rsid w:val="0085306D"/>
    <w:rsid w:val="00853359"/>
    <w:rsid w:val="00853587"/>
    <w:rsid w:val="0085617D"/>
    <w:rsid w:val="00860987"/>
    <w:rsid w:val="00863CB2"/>
    <w:rsid w:val="00873AF9"/>
    <w:rsid w:val="00873DF5"/>
    <w:rsid w:val="0087519F"/>
    <w:rsid w:val="00875965"/>
    <w:rsid w:val="00876677"/>
    <w:rsid w:val="00883BB8"/>
    <w:rsid w:val="00884CAE"/>
    <w:rsid w:val="00892B34"/>
    <w:rsid w:val="00892CC0"/>
    <w:rsid w:val="008937C1"/>
    <w:rsid w:val="008A061A"/>
    <w:rsid w:val="008A1B6D"/>
    <w:rsid w:val="008A3805"/>
    <w:rsid w:val="008A7D11"/>
    <w:rsid w:val="008B0AD5"/>
    <w:rsid w:val="008B20A9"/>
    <w:rsid w:val="008B384E"/>
    <w:rsid w:val="008B51C2"/>
    <w:rsid w:val="008B5245"/>
    <w:rsid w:val="008C2A7A"/>
    <w:rsid w:val="008C53A6"/>
    <w:rsid w:val="008D32D8"/>
    <w:rsid w:val="008D5458"/>
    <w:rsid w:val="008D6FFB"/>
    <w:rsid w:val="008E3B7A"/>
    <w:rsid w:val="008E65B0"/>
    <w:rsid w:val="008F4552"/>
    <w:rsid w:val="008F527A"/>
    <w:rsid w:val="008F683A"/>
    <w:rsid w:val="009017DF"/>
    <w:rsid w:val="0090483A"/>
    <w:rsid w:val="0090490A"/>
    <w:rsid w:val="00905300"/>
    <w:rsid w:val="009112C3"/>
    <w:rsid w:val="0091195E"/>
    <w:rsid w:val="00915EDD"/>
    <w:rsid w:val="0092257C"/>
    <w:rsid w:val="00922B2A"/>
    <w:rsid w:val="00923E60"/>
    <w:rsid w:val="0092A586"/>
    <w:rsid w:val="0092A992"/>
    <w:rsid w:val="00931A26"/>
    <w:rsid w:val="00940505"/>
    <w:rsid w:val="00942370"/>
    <w:rsid w:val="009438CF"/>
    <w:rsid w:val="0094596E"/>
    <w:rsid w:val="00952B41"/>
    <w:rsid w:val="00954BF9"/>
    <w:rsid w:val="00955FF8"/>
    <w:rsid w:val="00960736"/>
    <w:rsid w:val="0096469D"/>
    <w:rsid w:val="009668B8"/>
    <w:rsid w:val="009705A3"/>
    <w:rsid w:val="00972960"/>
    <w:rsid w:val="00973C80"/>
    <w:rsid w:val="00974406"/>
    <w:rsid w:val="00975774"/>
    <w:rsid w:val="0097608A"/>
    <w:rsid w:val="00977475"/>
    <w:rsid w:val="009852DE"/>
    <w:rsid w:val="00996007"/>
    <w:rsid w:val="009B0973"/>
    <w:rsid w:val="009B178C"/>
    <w:rsid w:val="009B1B9F"/>
    <w:rsid w:val="009B4CC6"/>
    <w:rsid w:val="009B6B27"/>
    <w:rsid w:val="009C1BCF"/>
    <w:rsid w:val="009C2371"/>
    <w:rsid w:val="009C6819"/>
    <w:rsid w:val="009D5729"/>
    <w:rsid w:val="009D607B"/>
    <w:rsid w:val="009D6756"/>
    <w:rsid w:val="009E585D"/>
    <w:rsid w:val="009F60AC"/>
    <w:rsid w:val="00A039DE"/>
    <w:rsid w:val="00A143A9"/>
    <w:rsid w:val="00A16AFA"/>
    <w:rsid w:val="00A236E7"/>
    <w:rsid w:val="00A248FF"/>
    <w:rsid w:val="00A25315"/>
    <w:rsid w:val="00A352A9"/>
    <w:rsid w:val="00A357CB"/>
    <w:rsid w:val="00A40EF6"/>
    <w:rsid w:val="00A46585"/>
    <w:rsid w:val="00A46EC9"/>
    <w:rsid w:val="00A5189C"/>
    <w:rsid w:val="00A51D82"/>
    <w:rsid w:val="00A5665C"/>
    <w:rsid w:val="00A66515"/>
    <w:rsid w:val="00A813FF"/>
    <w:rsid w:val="00A83874"/>
    <w:rsid w:val="00A84B04"/>
    <w:rsid w:val="00A872B1"/>
    <w:rsid w:val="00A917ED"/>
    <w:rsid w:val="00A95438"/>
    <w:rsid w:val="00A9749A"/>
    <w:rsid w:val="00AA0185"/>
    <w:rsid w:val="00AA1D9B"/>
    <w:rsid w:val="00AB0F93"/>
    <w:rsid w:val="00AB0FE5"/>
    <w:rsid w:val="00AB3359"/>
    <w:rsid w:val="00AB4A6A"/>
    <w:rsid w:val="00AB5537"/>
    <w:rsid w:val="00AB6D82"/>
    <w:rsid w:val="00AC02FB"/>
    <w:rsid w:val="00AC0DCF"/>
    <w:rsid w:val="00AC5FBB"/>
    <w:rsid w:val="00AC7B11"/>
    <w:rsid w:val="00AD18F8"/>
    <w:rsid w:val="00AD1BE4"/>
    <w:rsid w:val="00AD2455"/>
    <w:rsid w:val="00AD4106"/>
    <w:rsid w:val="00AD7BC2"/>
    <w:rsid w:val="00AE2DF3"/>
    <w:rsid w:val="00AE60D8"/>
    <w:rsid w:val="00AE7315"/>
    <w:rsid w:val="00AE7A8A"/>
    <w:rsid w:val="00AF51A7"/>
    <w:rsid w:val="00AF564E"/>
    <w:rsid w:val="00AF5CB8"/>
    <w:rsid w:val="00B074F2"/>
    <w:rsid w:val="00B075B4"/>
    <w:rsid w:val="00B139F0"/>
    <w:rsid w:val="00B21001"/>
    <w:rsid w:val="00B21AE4"/>
    <w:rsid w:val="00B2358D"/>
    <w:rsid w:val="00B24A3E"/>
    <w:rsid w:val="00B25671"/>
    <w:rsid w:val="00B25690"/>
    <w:rsid w:val="00B31FF2"/>
    <w:rsid w:val="00B32714"/>
    <w:rsid w:val="00B34045"/>
    <w:rsid w:val="00B40748"/>
    <w:rsid w:val="00B42E60"/>
    <w:rsid w:val="00B457B0"/>
    <w:rsid w:val="00B5682B"/>
    <w:rsid w:val="00B619C7"/>
    <w:rsid w:val="00B62102"/>
    <w:rsid w:val="00B67CB9"/>
    <w:rsid w:val="00B7481F"/>
    <w:rsid w:val="00B81B4F"/>
    <w:rsid w:val="00B82872"/>
    <w:rsid w:val="00B84F11"/>
    <w:rsid w:val="00B909AC"/>
    <w:rsid w:val="00B92C3D"/>
    <w:rsid w:val="00BA1109"/>
    <w:rsid w:val="00BA19E9"/>
    <w:rsid w:val="00BB0B56"/>
    <w:rsid w:val="00BB0F69"/>
    <w:rsid w:val="00BB33E7"/>
    <w:rsid w:val="00BB4C63"/>
    <w:rsid w:val="00BC0EA5"/>
    <w:rsid w:val="00BC159B"/>
    <w:rsid w:val="00BC4F57"/>
    <w:rsid w:val="00BD26AB"/>
    <w:rsid w:val="00BD602E"/>
    <w:rsid w:val="00BD76E1"/>
    <w:rsid w:val="00BE1970"/>
    <w:rsid w:val="00BE1CC2"/>
    <w:rsid w:val="00BE2AA5"/>
    <w:rsid w:val="00BE570E"/>
    <w:rsid w:val="00BE64EA"/>
    <w:rsid w:val="00BF3E98"/>
    <w:rsid w:val="00C026E5"/>
    <w:rsid w:val="00C03319"/>
    <w:rsid w:val="00C04AF4"/>
    <w:rsid w:val="00C10102"/>
    <w:rsid w:val="00C12142"/>
    <w:rsid w:val="00C12A65"/>
    <w:rsid w:val="00C17E0C"/>
    <w:rsid w:val="00C229B1"/>
    <w:rsid w:val="00C23088"/>
    <w:rsid w:val="00C3266E"/>
    <w:rsid w:val="00C32A3C"/>
    <w:rsid w:val="00C35AF0"/>
    <w:rsid w:val="00C41D1D"/>
    <w:rsid w:val="00C57040"/>
    <w:rsid w:val="00C57B28"/>
    <w:rsid w:val="00C62FB6"/>
    <w:rsid w:val="00C7154B"/>
    <w:rsid w:val="00C800E5"/>
    <w:rsid w:val="00C81B86"/>
    <w:rsid w:val="00C86932"/>
    <w:rsid w:val="00C95D01"/>
    <w:rsid w:val="00CA1EB2"/>
    <w:rsid w:val="00CA29A5"/>
    <w:rsid w:val="00CA56C4"/>
    <w:rsid w:val="00CB0FC0"/>
    <w:rsid w:val="00CB152E"/>
    <w:rsid w:val="00CB2495"/>
    <w:rsid w:val="00CB2B18"/>
    <w:rsid w:val="00CB3438"/>
    <w:rsid w:val="00CC7A37"/>
    <w:rsid w:val="00CD29D7"/>
    <w:rsid w:val="00CD3BE1"/>
    <w:rsid w:val="00CD7311"/>
    <w:rsid w:val="00CD7CA1"/>
    <w:rsid w:val="00CE158B"/>
    <w:rsid w:val="00CF5CA0"/>
    <w:rsid w:val="00CF61F3"/>
    <w:rsid w:val="00CF6A8C"/>
    <w:rsid w:val="00D13F36"/>
    <w:rsid w:val="00D13FE4"/>
    <w:rsid w:val="00D202AB"/>
    <w:rsid w:val="00D27020"/>
    <w:rsid w:val="00D2750D"/>
    <w:rsid w:val="00D30862"/>
    <w:rsid w:val="00D313E2"/>
    <w:rsid w:val="00D34825"/>
    <w:rsid w:val="00D35F38"/>
    <w:rsid w:val="00D35FDE"/>
    <w:rsid w:val="00D42713"/>
    <w:rsid w:val="00D46814"/>
    <w:rsid w:val="00D516D2"/>
    <w:rsid w:val="00D539A4"/>
    <w:rsid w:val="00D623DF"/>
    <w:rsid w:val="00D634B1"/>
    <w:rsid w:val="00D65A05"/>
    <w:rsid w:val="00D80F68"/>
    <w:rsid w:val="00D8293F"/>
    <w:rsid w:val="00D83148"/>
    <w:rsid w:val="00D941E1"/>
    <w:rsid w:val="00D9675A"/>
    <w:rsid w:val="00DA3A67"/>
    <w:rsid w:val="00DA3DAA"/>
    <w:rsid w:val="00DA3DBB"/>
    <w:rsid w:val="00DA4C5A"/>
    <w:rsid w:val="00DB29FF"/>
    <w:rsid w:val="00DB4130"/>
    <w:rsid w:val="00DB45A0"/>
    <w:rsid w:val="00DC2A8E"/>
    <w:rsid w:val="00DC6B46"/>
    <w:rsid w:val="00DC78DC"/>
    <w:rsid w:val="00DC7E72"/>
    <w:rsid w:val="00DD0A4B"/>
    <w:rsid w:val="00DD2918"/>
    <w:rsid w:val="00DE09DA"/>
    <w:rsid w:val="00DE12CB"/>
    <w:rsid w:val="00DE3F0D"/>
    <w:rsid w:val="00DF0F94"/>
    <w:rsid w:val="00DF4CBB"/>
    <w:rsid w:val="00DF568A"/>
    <w:rsid w:val="00DF7668"/>
    <w:rsid w:val="00E06338"/>
    <w:rsid w:val="00E112C6"/>
    <w:rsid w:val="00E13956"/>
    <w:rsid w:val="00E14298"/>
    <w:rsid w:val="00E212FB"/>
    <w:rsid w:val="00E23474"/>
    <w:rsid w:val="00E27A4B"/>
    <w:rsid w:val="00E318B7"/>
    <w:rsid w:val="00E41CFB"/>
    <w:rsid w:val="00E467F5"/>
    <w:rsid w:val="00E54B1C"/>
    <w:rsid w:val="00E57BF1"/>
    <w:rsid w:val="00E57E36"/>
    <w:rsid w:val="00E63AAF"/>
    <w:rsid w:val="00E65390"/>
    <w:rsid w:val="00E775B2"/>
    <w:rsid w:val="00E81C17"/>
    <w:rsid w:val="00E83469"/>
    <w:rsid w:val="00E843D4"/>
    <w:rsid w:val="00E8441E"/>
    <w:rsid w:val="00E913D7"/>
    <w:rsid w:val="00E95DA6"/>
    <w:rsid w:val="00E97F2D"/>
    <w:rsid w:val="00EB1E2B"/>
    <w:rsid w:val="00EB2762"/>
    <w:rsid w:val="00EB3934"/>
    <w:rsid w:val="00EB497F"/>
    <w:rsid w:val="00EC0963"/>
    <w:rsid w:val="00EC0C3A"/>
    <w:rsid w:val="00EC4F00"/>
    <w:rsid w:val="00ED13D6"/>
    <w:rsid w:val="00EE7B66"/>
    <w:rsid w:val="00EF7CA1"/>
    <w:rsid w:val="00F026E4"/>
    <w:rsid w:val="00F14FCC"/>
    <w:rsid w:val="00F17F01"/>
    <w:rsid w:val="00F32031"/>
    <w:rsid w:val="00F35FED"/>
    <w:rsid w:val="00F37195"/>
    <w:rsid w:val="00F42F66"/>
    <w:rsid w:val="00F51DB1"/>
    <w:rsid w:val="00F52494"/>
    <w:rsid w:val="00F53C9F"/>
    <w:rsid w:val="00F61B50"/>
    <w:rsid w:val="00F63DE8"/>
    <w:rsid w:val="00F65C7D"/>
    <w:rsid w:val="00F67DD5"/>
    <w:rsid w:val="00FB0E46"/>
    <w:rsid w:val="00FB1214"/>
    <w:rsid w:val="00FB143B"/>
    <w:rsid w:val="00FB3D20"/>
    <w:rsid w:val="00FB5489"/>
    <w:rsid w:val="00FB7569"/>
    <w:rsid w:val="00FB7F5D"/>
    <w:rsid w:val="00FC12F7"/>
    <w:rsid w:val="00FC35FE"/>
    <w:rsid w:val="00FC6206"/>
    <w:rsid w:val="00FD2383"/>
    <w:rsid w:val="00FD3BF3"/>
    <w:rsid w:val="00FD655D"/>
    <w:rsid w:val="00FD7208"/>
    <w:rsid w:val="00FE1A39"/>
    <w:rsid w:val="00FE3FAB"/>
    <w:rsid w:val="00FE68F8"/>
    <w:rsid w:val="00FE6981"/>
    <w:rsid w:val="00FF52C5"/>
    <w:rsid w:val="00FF6710"/>
    <w:rsid w:val="00FF6A4D"/>
    <w:rsid w:val="00FF7F3C"/>
    <w:rsid w:val="017D2674"/>
    <w:rsid w:val="017D5E18"/>
    <w:rsid w:val="02468D79"/>
    <w:rsid w:val="026EC36F"/>
    <w:rsid w:val="028F8031"/>
    <w:rsid w:val="02AD8BA3"/>
    <w:rsid w:val="039D5F38"/>
    <w:rsid w:val="042E128C"/>
    <w:rsid w:val="04677CC5"/>
    <w:rsid w:val="0496720E"/>
    <w:rsid w:val="049B13AB"/>
    <w:rsid w:val="057E4393"/>
    <w:rsid w:val="05AB6353"/>
    <w:rsid w:val="05D22C6E"/>
    <w:rsid w:val="0621E104"/>
    <w:rsid w:val="0729D012"/>
    <w:rsid w:val="07801ADD"/>
    <w:rsid w:val="0782A81D"/>
    <w:rsid w:val="07BDAE63"/>
    <w:rsid w:val="07BF1D3C"/>
    <w:rsid w:val="07CA01C9"/>
    <w:rsid w:val="07F994FC"/>
    <w:rsid w:val="0803057B"/>
    <w:rsid w:val="081B019A"/>
    <w:rsid w:val="082704C7"/>
    <w:rsid w:val="08305B82"/>
    <w:rsid w:val="08B5AADC"/>
    <w:rsid w:val="08B67722"/>
    <w:rsid w:val="098085F7"/>
    <w:rsid w:val="0A02BBA2"/>
    <w:rsid w:val="0A3EC3C4"/>
    <w:rsid w:val="0A6357D3"/>
    <w:rsid w:val="0AF6698B"/>
    <w:rsid w:val="0B6376D9"/>
    <w:rsid w:val="0BA5A38A"/>
    <w:rsid w:val="0C2BA3EF"/>
    <w:rsid w:val="0C388390"/>
    <w:rsid w:val="0C4EE30C"/>
    <w:rsid w:val="0C54F964"/>
    <w:rsid w:val="0D32B815"/>
    <w:rsid w:val="0D3447BB"/>
    <w:rsid w:val="0D536528"/>
    <w:rsid w:val="0D57643F"/>
    <w:rsid w:val="0D9A246D"/>
    <w:rsid w:val="0E3C64EC"/>
    <w:rsid w:val="0E8DE95B"/>
    <w:rsid w:val="0ECCEB20"/>
    <w:rsid w:val="0ED87FF1"/>
    <w:rsid w:val="0F532FA3"/>
    <w:rsid w:val="0F9E7530"/>
    <w:rsid w:val="0FA2F1D4"/>
    <w:rsid w:val="0FF12767"/>
    <w:rsid w:val="10273E61"/>
    <w:rsid w:val="10E184E0"/>
    <w:rsid w:val="10E8D11C"/>
    <w:rsid w:val="10F73403"/>
    <w:rsid w:val="10FFF7D2"/>
    <w:rsid w:val="114DA865"/>
    <w:rsid w:val="118B7190"/>
    <w:rsid w:val="1195C7DA"/>
    <w:rsid w:val="1195D041"/>
    <w:rsid w:val="11A06801"/>
    <w:rsid w:val="11A074F0"/>
    <w:rsid w:val="11A59D5C"/>
    <w:rsid w:val="11D3D5CA"/>
    <w:rsid w:val="11E117A0"/>
    <w:rsid w:val="11E47D92"/>
    <w:rsid w:val="1203279B"/>
    <w:rsid w:val="121B3A53"/>
    <w:rsid w:val="126C1F19"/>
    <w:rsid w:val="126E4BB2"/>
    <w:rsid w:val="12E80E24"/>
    <w:rsid w:val="12ECFED0"/>
    <w:rsid w:val="135CB283"/>
    <w:rsid w:val="135FEBAF"/>
    <w:rsid w:val="1373499C"/>
    <w:rsid w:val="13A6D9E3"/>
    <w:rsid w:val="13AE41B0"/>
    <w:rsid w:val="13CAD0E1"/>
    <w:rsid w:val="149B04C7"/>
    <w:rsid w:val="14B0730A"/>
    <w:rsid w:val="15B760F1"/>
    <w:rsid w:val="1615FEED"/>
    <w:rsid w:val="1618039A"/>
    <w:rsid w:val="161A589C"/>
    <w:rsid w:val="169AE9BC"/>
    <w:rsid w:val="16DA971F"/>
    <w:rsid w:val="16FCC5B3"/>
    <w:rsid w:val="17200815"/>
    <w:rsid w:val="173ACB61"/>
    <w:rsid w:val="17753F65"/>
    <w:rsid w:val="1786A3F9"/>
    <w:rsid w:val="17C41A7D"/>
    <w:rsid w:val="181406E8"/>
    <w:rsid w:val="187393AA"/>
    <w:rsid w:val="1884D5D8"/>
    <w:rsid w:val="18A2DA40"/>
    <w:rsid w:val="18ED80DC"/>
    <w:rsid w:val="1A716B5D"/>
    <w:rsid w:val="1B107383"/>
    <w:rsid w:val="1B5574EF"/>
    <w:rsid w:val="1B6EFBA4"/>
    <w:rsid w:val="1B9162CC"/>
    <w:rsid w:val="1BA01726"/>
    <w:rsid w:val="1BBF2E9A"/>
    <w:rsid w:val="1BDCE551"/>
    <w:rsid w:val="1BF33ED6"/>
    <w:rsid w:val="1C5F691E"/>
    <w:rsid w:val="1C6A0B05"/>
    <w:rsid w:val="1C933CBF"/>
    <w:rsid w:val="1CBB1A1F"/>
    <w:rsid w:val="1CCB7B5D"/>
    <w:rsid w:val="1CCF19CC"/>
    <w:rsid w:val="1D39C9DE"/>
    <w:rsid w:val="1D87B495"/>
    <w:rsid w:val="1DD99F2D"/>
    <w:rsid w:val="1DEE6391"/>
    <w:rsid w:val="1DFDDF79"/>
    <w:rsid w:val="1E163101"/>
    <w:rsid w:val="1EBAC541"/>
    <w:rsid w:val="1ED1056B"/>
    <w:rsid w:val="1EF96E6F"/>
    <w:rsid w:val="1F1C75C0"/>
    <w:rsid w:val="1F2F59D4"/>
    <w:rsid w:val="1FB9F672"/>
    <w:rsid w:val="1FF77A2C"/>
    <w:rsid w:val="20120907"/>
    <w:rsid w:val="2032EE5B"/>
    <w:rsid w:val="207DCED8"/>
    <w:rsid w:val="20BF408C"/>
    <w:rsid w:val="20E39A37"/>
    <w:rsid w:val="20F69875"/>
    <w:rsid w:val="2133BBEB"/>
    <w:rsid w:val="214B366F"/>
    <w:rsid w:val="2184100C"/>
    <w:rsid w:val="219485DC"/>
    <w:rsid w:val="2280488D"/>
    <w:rsid w:val="22B1A8CB"/>
    <w:rsid w:val="22F56D05"/>
    <w:rsid w:val="2319E460"/>
    <w:rsid w:val="23937D72"/>
    <w:rsid w:val="2418AECC"/>
    <w:rsid w:val="242DD8DA"/>
    <w:rsid w:val="24F99B54"/>
    <w:rsid w:val="25238D0B"/>
    <w:rsid w:val="252AC766"/>
    <w:rsid w:val="25413FFE"/>
    <w:rsid w:val="25EA1FB6"/>
    <w:rsid w:val="262E227F"/>
    <w:rsid w:val="2684EAE4"/>
    <w:rsid w:val="26AAC815"/>
    <w:rsid w:val="27519D3D"/>
    <w:rsid w:val="280D2F8B"/>
    <w:rsid w:val="284426BD"/>
    <w:rsid w:val="286CB2FE"/>
    <w:rsid w:val="28C77197"/>
    <w:rsid w:val="28D06486"/>
    <w:rsid w:val="28D9C9F0"/>
    <w:rsid w:val="2974D741"/>
    <w:rsid w:val="2A4B6AA4"/>
    <w:rsid w:val="2A7E8A4D"/>
    <w:rsid w:val="2B6FC587"/>
    <w:rsid w:val="2B790815"/>
    <w:rsid w:val="2BCF7B19"/>
    <w:rsid w:val="2BD4F9D5"/>
    <w:rsid w:val="2BD7EEF3"/>
    <w:rsid w:val="2C232B8F"/>
    <w:rsid w:val="2C6C507D"/>
    <w:rsid w:val="2CAB36AD"/>
    <w:rsid w:val="2CD4B57E"/>
    <w:rsid w:val="2CDA2BB8"/>
    <w:rsid w:val="2D3D75A2"/>
    <w:rsid w:val="2D6C44BC"/>
    <w:rsid w:val="2DB1FD14"/>
    <w:rsid w:val="2E1B6CD6"/>
    <w:rsid w:val="2E5405F7"/>
    <w:rsid w:val="2E99EDF6"/>
    <w:rsid w:val="2F22F97F"/>
    <w:rsid w:val="2F5AA350"/>
    <w:rsid w:val="2F948D6A"/>
    <w:rsid w:val="2F98A866"/>
    <w:rsid w:val="3011B362"/>
    <w:rsid w:val="30A9EB2D"/>
    <w:rsid w:val="30F80C3E"/>
    <w:rsid w:val="31432828"/>
    <w:rsid w:val="314C96A3"/>
    <w:rsid w:val="31829E33"/>
    <w:rsid w:val="31CEBE95"/>
    <w:rsid w:val="31DDD1ED"/>
    <w:rsid w:val="32972F07"/>
    <w:rsid w:val="32E5FF97"/>
    <w:rsid w:val="32F330C4"/>
    <w:rsid w:val="3347F14E"/>
    <w:rsid w:val="3372C0B3"/>
    <w:rsid w:val="35144298"/>
    <w:rsid w:val="35A27120"/>
    <w:rsid w:val="35B13EF7"/>
    <w:rsid w:val="35E195B8"/>
    <w:rsid w:val="36785988"/>
    <w:rsid w:val="36C468B6"/>
    <w:rsid w:val="36FE869C"/>
    <w:rsid w:val="37023002"/>
    <w:rsid w:val="370E16AD"/>
    <w:rsid w:val="375C0590"/>
    <w:rsid w:val="375DF6EB"/>
    <w:rsid w:val="3785165C"/>
    <w:rsid w:val="3811495F"/>
    <w:rsid w:val="3834F72B"/>
    <w:rsid w:val="3845C09F"/>
    <w:rsid w:val="3851183D"/>
    <w:rsid w:val="3861DA70"/>
    <w:rsid w:val="38A91AD2"/>
    <w:rsid w:val="38C5A014"/>
    <w:rsid w:val="39CE70B5"/>
    <w:rsid w:val="3A49F6CF"/>
    <w:rsid w:val="3A4D3221"/>
    <w:rsid w:val="3ADB9B6E"/>
    <w:rsid w:val="3B17AD72"/>
    <w:rsid w:val="3B301155"/>
    <w:rsid w:val="3BD0DC42"/>
    <w:rsid w:val="3C194A0F"/>
    <w:rsid w:val="3C1F37C1"/>
    <w:rsid w:val="3C2B2E32"/>
    <w:rsid w:val="3CC9D113"/>
    <w:rsid w:val="3D0FBE32"/>
    <w:rsid w:val="3D516A65"/>
    <w:rsid w:val="3DE098ED"/>
    <w:rsid w:val="3DEE94AA"/>
    <w:rsid w:val="3E51FB28"/>
    <w:rsid w:val="3E60B501"/>
    <w:rsid w:val="3E80BE56"/>
    <w:rsid w:val="3EA6AA94"/>
    <w:rsid w:val="3EC47EF4"/>
    <w:rsid w:val="3F62DEDE"/>
    <w:rsid w:val="3FEB7B80"/>
    <w:rsid w:val="40274C66"/>
    <w:rsid w:val="40715AE2"/>
    <w:rsid w:val="4088F28E"/>
    <w:rsid w:val="40ABB9AD"/>
    <w:rsid w:val="40C09806"/>
    <w:rsid w:val="40D1416B"/>
    <w:rsid w:val="40FA53F3"/>
    <w:rsid w:val="4184F31E"/>
    <w:rsid w:val="42330464"/>
    <w:rsid w:val="428E526D"/>
    <w:rsid w:val="42EB5D64"/>
    <w:rsid w:val="43C4B1FD"/>
    <w:rsid w:val="43E1E87F"/>
    <w:rsid w:val="4447F83E"/>
    <w:rsid w:val="449D7489"/>
    <w:rsid w:val="44D47E81"/>
    <w:rsid w:val="450DE305"/>
    <w:rsid w:val="455B67D4"/>
    <w:rsid w:val="46207D9A"/>
    <w:rsid w:val="46AFCF19"/>
    <w:rsid w:val="46BCBD57"/>
    <w:rsid w:val="46CF7F0D"/>
    <w:rsid w:val="474BC0EB"/>
    <w:rsid w:val="47A8ADC2"/>
    <w:rsid w:val="47F7ADCE"/>
    <w:rsid w:val="4864058F"/>
    <w:rsid w:val="4867CB3E"/>
    <w:rsid w:val="48A4787E"/>
    <w:rsid w:val="498310C0"/>
    <w:rsid w:val="4986A667"/>
    <w:rsid w:val="49A84E6A"/>
    <w:rsid w:val="49E928F3"/>
    <w:rsid w:val="4A2D410F"/>
    <w:rsid w:val="4B044A83"/>
    <w:rsid w:val="4B09CDB1"/>
    <w:rsid w:val="4B0A0F63"/>
    <w:rsid w:val="4B3ECE2D"/>
    <w:rsid w:val="4BCABC52"/>
    <w:rsid w:val="4C81321B"/>
    <w:rsid w:val="4C889708"/>
    <w:rsid w:val="4CADFA2F"/>
    <w:rsid w:val="4D0A943C"/>
    <w:rsid w:val="4D312A95"/>
    <w:rsid w:val="4D3C977D"/>
    <w:rsid w:val="4DB00D31"/>
    <w:rsid w:val="4DD9A6AE"/>
    <w:rsid w:val="4DE89A4B"/>
    <w:rsid w:val="4E206301"/>
    <w:rsid w:val="4E45E017"/>
    <w:rsid w:val="4E75B74C"/>
    <w:rsid w:val="4EA2261B"/>
    <w:rsid w:val="4EA57C78"/>
    <w:rsid w:val="4FC12336"/>
    <w:rsid w:val="50417AA7"/>
    <w:rsid w:val="5093B1FF"/>
    <w:rsid w:val="50ED2316"/>
    <w:rsid w:val="51FEBEBD"/>
    <w:rsid w:val="52AD4D24"/>
    <w:rsid w:val="52E9E04C"/>
    <w:rsid w:val="52F0689D"/>
    <w:rsid w:val="5300E66C"/>
    <w:rsid w:val="53126F6C"/>
    <w:rsid w:val="548B453D"/>
    <w:rsid w:val="54D4AFD7"/>
    <w:rsid w:val="54EFB2FB"/>
    <w:rsid w:val="554993D2"/>
    <w:rsid w:val="5590A24F"/>
    <w:rsid w:val="55B023B2"/>
    <w:rsid w:val="56D35A50"/>
    <w:rsid w:val="56EC5E69"/>
    <w:rsid w:val="573A3AB9"/>
    <w:rsid w:val="578423DF"/>
    <w:rsid w:val="5785E018"/>
    <w:rsid w:val="57D7BD72"/>
    <w:rsid w:val="57FEEA84"/>
    <w:rsid w:val="5878E8D1"/>
    <w:rsid w:val="5906C635"/>
    <w:rsid w:val="59079B04"/>
    <w:rsid w:val="596291B3"/>
    <w:rsid w:val="5980F86B"/>
    <w:rsid w:val="59AB76A4"/>
    <w:rsid w:val="59D18B4D"/>
    <w:rsid w:val="59DA4A0C"/>
    <w:rsid w:val="59E3FA73"/>
    <w:rsid w:val="5A769B79"/>
    <w:rsid w:val="5B418C9B"/>
    <w:rsid w:val="5B59D799"/>
    <w:rsid w:val="5B5A9D5B"/>
    <w:rsid w:val="5BC9695F"/>
    <w:rsid w:val="5BFCB6A4"/>
    <w:rsid w:val="5C10F719"/>
    <w:rsid w:val="5C12656F"/>
    <w:rsid w:val="5C5D095C"/>
    <w:rsid w:val="5C909B0D"/>
    <w:rsid w:val="5D5CC34F"/>
    <w:rsid w:val="5D98073E"/>
    <w:rsid w:val="5DBA4EE0"/>
    <w:rsid w:val="5DBAF487"/>
    <w:rsid w:val="5E5A1EE9"/>
    <w:rsid w:val="5E95D1F0"/>
    <w:rsid w:val="5EF63ABE"/>
    <w:rsid w:val="5F180213"/>
    <w:rsid w:val="5FBA4907"/>
    <w:rsid w:val="5FC5CC01"/>
    <w:rsid w:val="5FFC6D43"/>
    <w:rsid w:val="601E4567"/>
    <w:rsid w:val="6054D117"/>
    <w:rsid w:val="605768A3"/>
    <w:rsid w:val="608DDC80"/>
    <w:rsid w:val="609862EB"/>
    <w:rsid w:val="60DD010A"/>
    <w:rsid w:val="60E2233D"/>
    <w:rsid w:val="6128091E"/>
    <w:rsid w:val="61D4B57F"/>
    <w:rsid w:val="620C1040"/>
    <w:rsid w:val="623FAF50"/>
    <w:rsid w:val="62EE2901"/>
    <w:rsid w:val="63238358"/>
    <w:rsid w:val="635A060F"/>
    <w:rsid w:val="64253BE4"/>
    <w:rsid w:val="643257EB"/>
    <w:rsid w:val="64C8BB4A"/>
    <w:rsid w:val="6527B4CE"/>
    <w:rsid w:val="65417317"/>
    <w:rsid w:val="654DA7DB"/>
    <w:rsid w:val="657EFFFF"/>
    <w:rsid w:val="6582F5EB"/>
    <w:rsid w:val="659890B1"/>
    <w:rsid w:val="6599A8E9"/>
    <w:rsid w:val="66123E18"/>
    <w:rsid w:val="6696060E"/>
    <w:rsid w:val="671300E1"/>
    <w:rsid w:val="6728B37C"/>
    <w:rsid w:val="672F0D77"/>
    <w:rsid w:val="67465953"/>
    <w:rsid w:val="677E2DD3"/>
    <w:rsid w:val="678D85D6"/>
    <w:rsid w:val="67AA4278"/>
    <w:rsid w:val="67B10548"/>
    <w:rsid w:val="67B2FE9E"/>
    <w:rsid w:val="67CF254B"/>
    <w:rsid w:val="67DBE485"/>
    <w:rsid w:val="67EF7C63"/>
    <w:rsid w:val="684739D3"/>
    <w:rsid w:val="68BDE13C"/>
    <w:rsid w:val="68C57D64"/>
    <w:rsid w:val="68D5ED27"/>
    <w:rsid w:val="6927FFFA"/>
    <w:rsid w:val="696280E8"/>
    <w:rsid w:val="69CDDE86"/>
    <w:rsid w:val="6A1953D3"/>
    <w:rsid w:val="6A3F03B9"/>
    <w:rsid w:val="6A42F96C"/>
    <w:rsid w:val="6A748050"/>
    <w:rsid w:val="6A7C8589"/>
    <w:rsid w:val="6A9A72A8"/>
    <w:rsid w:val="6AD81D4C"/>
    <w:rsid w:val="6B018BD0"/>
    <w:rsid w:val="6B0DF7BD"/>
    <w:rsid w:val="6B831A18"/>
    <w:rsid w:val="6BD7F866"/>
    <w:rsid w:val="6BEE5AE1"/>
    <w:rsid w:val="6C92FB75"/>
    <w:rsid w:val="6CD36547"/>
    <w:rsid w:val="6D17ECB3"/>
    <w:rsid w:val="6D1BFFA9"/>
    <w:rsid w:val="6D274C89"/>
    <w:rsid w:val="6D3F3A92"/>
    <w:rsid w:val="6D3F78F2"/>
    <w:rsid w:val="6D4A70D1"/>
    <w:rsid w:val="6D8B2A48"/>
    <w:rsid w:val="6DD74382"/>
    <w:rsid w:val="6E2B6C6C"/>
    <w:rsid w:val="6E41CD64"/>
    <w:rsid w:val="6EABDE7C"/>
    <w:rsid w:val="6EDE15FD"/>
    <w:rsid w:val="6F6EF78B"/>
    <w:rsid w:val="6FAB7476"/>
    <w:rsid w:val="6FDF9180"/>
    <w:rsid w:val="7014F3AD"/>
    <w:rsid w:val="703A0019"/>
    <w:rsid w:val="708013D1"/>
    <w:rsid w:val="70855CA8"/>
    <w:rsid w:val="709E5FAD"/>
    <w:rsid w:val="70A44B68"/>
    <w:rsid w:val="70AFB691"/>
    <w:rsid w:val="7115BC00"/>
    <w:rsid w:val="711BBDDB"/>
    <w:rsid w:val="715A77EF"/>
    <w:rsid w:val="71B4DC7B"/>
    <w:rsid w:val="7202C5FC"/>
    <w:rsid w:val="723F299A"/>
    <w:rsid w:val="729945D6"/>
    <w:rsid w:val="738CC24A"/>
    <w:rsid w:val="744C1EC4"/>
    <w:rsid w:val="7470CBE1"/>
    <w:rsid w:val="74906D3C"/>
    <w:rsid w:val="74AE3267"/>
    <w:rsid w:val="74C7DF2E"/>
    <w:rsid w:val="755D9263"/>
    <w:rsid w:val="758769AE"/>
    <w:rsid w:val="75A0E5A2"/>
    <w:rsid w:val="75A26033"/>
    <w:rsid w:val="75F0FEC9"/>
    <w:rsid w:val="7641ADC8"/>
    <w:rsid w:val="76692843"/>
    <w:rsid w:val="7699BCB7"/>
    <w:rsid w:val="76D0934A"/>
    <w:rsid w:val="7718A693"/>
    <w:rsid w:val="7727ACDE"/>
    <w:rsid w:val="7768506E"/>
    <w:rsid w:val="77B42D0C"/>
    <w:rsid w:val="78454984"/>
    <w:rsid w:val="784F48CD"/>
    <w:rsid w:val="788FFE2A"/>
    <w:rsid w:val="78D69E88"/>
    <w:rsid w:val="791DC84B"/>
    <w:rsid w:val="794B95C2"/>
    <w:rsid w:val="7969D150"/>
    <w:rsid w:val="799CC8DA"/>
    <w:rsid w:val="7A0BA782"/>
    <w:rsid w:val="7A99CBDA"/>
    <w:rsid w:val="7B5F3A01"/>
    <w:rsid w:val="7BFC71C3"/>
    <w:rsid w:val="7C05874E"/>
    <w:rsid w:val="7C2337D3"/>
    <w:rsid w:val="7C64E0BF"/>
    <w:rsid w:val="7CDF9FE0"/>
    <w:rsid w:val="7CF6D003"/>
    <w:rsid w:val="7D1F7EF0"/>
    <w:rsid w:val="7D593510"/>
    <w:rsid w:val="7D75A2D4"/>
    <w:rsid w:val="7DD71F2F"/>
    <w:rsid w:val="7E0685B0"/>
    <w:rsid w:val="7E0A1265"/>
    <w:rsid w:val="7E27FF49"/>
    <w:rsid w:val="7EF6596A"/>
    <w:rsid w:val="7F0AB7C0"/>
    <w:rsid w:val="7F720237"/>
    <w:rsid w:val="7F732143"/>
    <w:rsid w:val="7F9A5114"/>
    <w:rsid w:val="7FC02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7CDF4369"/>
  <w15:docId w15:val="{C04AF780-D7D3-4705-BF09-EFFB082F5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6582F5EB"/>
    <w:rPr>
      <w:lang w:val="es-ES"/>
    </w:rPr>
  </w:style>
  <w:style w:type="paragraph" w:styleId="Heading1">
    <w:name w:val="heading 1"/>
    <w:basedOn w:val="Normal"/>
    <w:next w:val="Normal"/>
    <w:uiPriority w:val="9"/>
    <w:qFormat/>
    <w:rsid w:val="6582F5EB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6582F5EB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6582F5EB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6582F5EB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6582F5EB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6582F5EB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6582F5E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6582F5E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6582F5E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6582F5EB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"/>
    <w:rsid w:val="6582F5EB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49636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6582F5E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AD0"/>
  </w:style>
  <w:style w:type="paragraph" w:styleId="Footer">
    <w:name w:val="footer"/>
    <w:basedOn w:val="Normal"/>
    <w:link w:val="FooterChar"/>
    <w:uiPriority w:val="99"/>
    <w:unhideWhenUsed/>
    <w:rsid w:val="6582F5E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AD0"/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C229C"/>
    <w:rPr>
      <w:color w:val="666666"/>
    </w:rPr>
  </w:style>
  <w:style w:type="character" w:customStyle="1" w:styleId="Heading7Char">
    <w:name w:val="Heading 7 Char"/>
    <w:basedOn w:val="DefaultParagraphFont"/>
    <w:link w:val="Heading7"/>
    <w:uiPriority w:val="9"/>
    <w:rsid w:val="007D2858"/>
    <w:rPr>
      <w:rFonts w:asciiTheme="majorHAnsi" w:eastAsiaTheme="majorEastAsia" w:hAnsiTheme="majorHAnsi" w:cstheme="majorBidi"/>
      <w:i/>
      <w:iCs/>
      <w:color w:val="243F60"/>
      <w:lang w:val="es-ES"/>
    </w:rPr>
  </w:style>
  <w:style w:type="character" w:customStyle="1" w:styleId="Heading8Char">
    <w:name w:val="Heading 8 Char"/>
    <w:basedOn w:val="DefaultParagraphFont"/>
    <w:link w:val="Heading8"/>
    <w:uiPriority w:val="9"/>
    <w:rsid w:val="007D2858"/>
    <w:rPr>
      <w:rFonts w:asciiTheme="majorHAnsi" w:eastAsiaTheme="majorEastAsia" w:hAnsiTheme="majorHAnsi" w:cstheme="majorBidi"/>
      <w:color w:val="272727"/>
      <w:sz w:val="21"/>
      <w:szCs w:val="21"/>
      <w:lang w:val="es-ES"/>
    </w:rPr>
  </w:style>
  <w:style w:type="character" w:customStyle="1" w:styleId="Heading9Char">
    <w:name w:val="Heading 9 Char"/>
    <w:basedOn w:val="DefaultParagraphFont"/>
    <w:link w:val="Heading9"/>
    <w:uiPriority w:val="9"/>
    <w:rsid w:val="007D2858"/>
    <w:rPr>
      <w:rFonts w:asciiTheme="majorHAnsi" w:eastAsiaTheme="majorEastAsia" w:hAnsiTheme="majorHAnsi" w:cstheme="majorBidi"/>
      <w:i/>
      <w:iCs/>
      <w:color w:val="272727"/>
      <w:sz w:val="21"/>
      <w:szCs w:val="21"/>
      <w:lang w:val="es-ES"/>
    </w:rPr>
  </w:style>
  <w:style w:type="paragraph" w:styleId="Quote">
    <w:name w:val="Quote"/>
    <w:basedOn w:val="Normal"/>
    <w:next w:val="Normal"/>
    <w:link w:val="QuoteChar"/>
    <w:uiPriority w:val="29"/>
    <w:qFormat/>
    <w:rsid w:val="6582F5E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2858"/>
    <w:rPr>
      <w:i/>
      <w:iCs/>
      <w:color w:val="404040" w:themeColor="text1" w:themeTint="BF"/>
      <w:lang w:val="es-E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6582F5E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2858"/>
    <w:rPr>
      <w:i/>
      <w:iCs/>
      <w:color w:val="4F81BD" w:themeColor="accent1"/>
      <w:lang w:val="es-ES"/>
    </w:rPr>
  </w:style>
  <w:style w:type="paragraph" w:styleId="ListParagraph">
    <w:name w:val="List Paragraph"/>
    <w:basedOn w:val="Normal"/>
    <w:uiPriority w:val="34"/>
    <w:qFormat/>
    <w:rsid w:val="6582F5EB"/>
    <w:pPr>
      <w:ind w:left="720"/>
      <w:contextualSpacing/>
    </w:pPr>
  </w:style>
  <w:style w:type="paragraph" w:styleId="TOC1">
    <w:name w:val="toc 1"/>
    <w:basedOn w:val="Normal"/>
    <w:next w:val="Normal"/>
    <w:uiPriority w:val="39"/>
    <w:unhideWhenUsed/>
    <w:rsid w:val="6582F5EB"/>
    <w:pPr>
      <w:spacing w:after="100"/>
    </w:pPr>
  </w:style>
  <w:style w:type="paragraph" w:styleId="TOC2">
    <w:name w:val="toc 2"/>
    <w:basedOn w:val="Normal"/>
    <w:next w:val="Normal"/>
    <w:uiPriority w:val="39"/>
    <w:unhideWhenUsed/>
    <w:rsid w:val="6582F5EB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6582F5EB"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rsid w:val="6582F5EB"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rsid w:val="6582F5EB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rsid w:val="6582F5EB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rsid w:val="6582F5EB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rsid w:val="6582F5EB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rsid w:val="6582F5EB"/>
    <w:pPr>
      <w:spacing w:after="100"/>
      <w:ind w:left="176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6582F5EB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D2858"/>
    <w:rPr>
      <w:sz w:val="20"/>
      <w:szCs w:val="20"/>
      <w:lang w:val="es-E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6582F5EB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D2858"/>
    <w:rPr>
      <w:sz w:val="20"/>
      <w:szCs w:val="20"/>
      <w:lang w:val="es-E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6582F5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  <w:lang w:val="es-E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microsoft.com/office/2007/relationships/diagramDrawing" Target="diagrams/drawing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diagramColors" Target="diagrams/colors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openxmlformats.org/officeDocument/2006/relationships/image" Target="media/image8.png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diagramData" Target="diagrams/data1.xml"/><Relationship Id="rId22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teachstone.com/class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teachstone.com/class/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C72E922-BFC4-44D2-B120-92988E4CD8A9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D145C60-4310-441D-8638-4E942E923741}">
      <dgm:prSet phldrT="[Text]" custT="1"/>
      <dgm:spPr>
        <a:solidFill>
          <a:srgbClr val="3BCAF7"/>
        </a:solidFill>
        <a:ln w="6350">
          <a:solidFill>
            <a:schemeClr val="tx1"/>
          </a:solidFill>
        </a:ln>
      </dgm:spPr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Aptos" panose="020B0004020202020204" pitchFamily="34" charset="0"/>
            </a:rPr>
            <a:t>Subescalas de ITERS </a:t>
          </a:r>
          <a:endParaRPr lang="en-US" sz="1200">
            <a:latin typeface="Aptos" panose="020B0004020202020204" pitchFamily="34" charset="0"/>
          </a:endParaRPr>
        </a:p>
      </dgm:t>
    </dgm:pt>
    <dgm:pt modelId="{863CAD0F-BFDF-4983-A483-CED251BD0A0B}" type="parTrans" cxnId="{00D374B1-C805-414A-980A-0130D87C2A85}">
      <dgm:prSet/>
      <dgm:spPr/>
      <dgm:t>
        <a:bodyPr/>
        <a:lstStyle/>
        <a:p>
          <a:endParaRPr lang="en-US"/>
        </a:p>
      </dgm:t>
    </dgm:pt>
    <dgm:pt modelId="{57EB7F83-5A24-4E0C-B6BA-A3ACE0FAFF13}" type="sibTrans" cxnId="{00D374B1-C805-414A-980A-0130D87C2A85}">
      <dgm:prSet/>
      <dgm:spPr/>
      <dgm:t>
        <a:bodyPr/>
        <a:lstStyle/>
        <a:p>
          <a:endParaRPr lang="en-US"/>
        </a:p>
      </dgm:t>
    </dgm:pt>
    <dgm:pt modelId="{286BFFB1-2CEE-4932-B754-91D26E6BA5F2}">
      <dgm:prSet phldrT="[Text]" custT="1"/>
      <dgm:spPr>
        <a:solidFill>
          <a:srgbClr val="3BCAF7"/>
        </a:solidFill>
        <a:ln w="6350">
          <a:solidFill>
            <a:schemeClr val="tx1"/>
          </a:solidFill>
        </a:ln>
      </dgm:spPr>
      <dgm:t>
        <a:bodyPr/>
        <a:lstStyle/>
        <a:p>
          <a:r>
            <a:rPr lang="en-US" sz="1200">
              <a:solidFill>
                <a:sysClr val="windowText" lastClr="000000"/>
              </a:solidFill>
              <a:latin typeface="Aptos" panose="020B0004020202020204" pitchFamily="34" charset="0"/>
            </a:rPr>
            <a:t>Espacio y Muebles</a:t>
          </a:r>
          <a:endParaRPr lang="en-US" sz="1200">
            <a:latin typeface="Aptos" panose="020B0004020202020204" pitchFamily="34" charset="0"/>
          </a:endParaRPr>
        </a:p>
      </dgm:t>
    </dgm:pt>
    <dgm:pt modelId="{4D976E1E-6EC4-4920-A676-7756AE279871}" type="parTrans" cxnId="{9661AB4E-5A25-493F-A54E-1C6E04E7064E}">
      <dgm:prSet/>
      <dgm:spPr>
        <a:ln w="9525">
          <a:solidFill>
            <a:schemeClr val="bg1">
              <a:lumMod val="75000"/>
            </a:schemeClr>
          </a:solidFill>
        </a:ln>
      </dgm:spPr>
      <dgm:t>
        <a:bodyPr/>
        <a:lstStyle/>
        <a:p>
          <a:endParaRPr lang="en-US"/>
        </a:p>
      </dgm:t>
    </dgm:pt>
    <dgm:pt modelId="{1A48F73D-43C3-489A-9AC0-DB1EBD177FEC}" type="sibTrans" cxnId="{9661AB4E-5A25-493F-A54E-1C6E04E7064E}">
      <dgm:prSet/>
      <dgm:spPr/>
      <dgm:t>
        <a:bodyPr/>
        <a:lstStyle/>
        <a:p>
          <a:endParaRPr lang="en-US"/>
        </a:p>
      </dgm:t>
    </dgm:pt>
    <dgm:pt modelId="{13875971-BEA7-4BC5-8BC4-F9C0B7618448}">
      <dgm:prSet phldrT="[Text]" custT="1"/>
      <dgm:spPr>
        <a:solidFill>
          <a:srgbClr val="3BCAF7"/>
        </a:solidFill>
        <a:ln w="6350">
          <a:solidFill>
            <a:schemeClr val="tx1"/>
          </a:solidFill>
        </a:ln>
      </dgm:spPr>
      <dgm:t>
        <a:bodyPr/>
        <a:lstStyle/>
        <a:p>
          <a:r>
            <a:rPr lang="es-ES" sz="1200">
              <a:solidFill>
                <a:sysClr val="windowText" lastClr="000000"/>
              </a:solidFill>
              <a:latin typeface="Aptos" panose="020B0004020202020204" pitchFamily="34" charset="0"/>
            </a:rPr>
            <a:t>Rutinas de Cuidado Personal</a:t>
          </a:r>
          <a:endParaRPr lang="en-US" sz="1200">
            <a:latin typeface="Aptos" panose="020B0004020202020204" pitchFamily="34" charset="0"/>
          </a:endParaRPr>
        </a:p>
      </dgm:t>
    </dgm:pt>
    <dgm:pt modelId="{86E7CC89-E805-41D4-B4FC-3036A9CA7523}" type="parTrans" cxnId="{5EB54617-1A4E-4E9B-BA08-D7227CBFCF9D}">
      <dgm:prSet/>
      <dgm:spPr>
        <a:ln w="9525">
          <a:solidFill>
            <a:schemeClr val="bg1">
              <a:lumMod val="75000"/>
            </a:schemeClr>
          </a:solidFill>
        </a:ln>
      </dgm:spPr>
      <dgm:t>
        <a:bodyPr/>
        <a:lstStyle/>
        <a:p>
          <a:endParaRPr lang="en-US"/>
        </a:p>
      </dgm:t>
    </dgm:pt>
    <dgm:pt modelId="{EB647A6B-A7CF-4BE4-B634-2D7794A46B12}" type="sibTrans" cxnId="{5EB54617-1A4E-4E9B-BA08-D7227CBFCF9D}">
      <dgm:prSet/>
      <dgm:spPr/>
      <dgm:t>
        <a:bodyPr/>
        <a:lstStyle/>
        <a:p>
          <a:endParaRPr lang="en-US"/>
        </a:p>
      </dgm:t>
    </dgm:pt>
    <dgm:pt modelId="{49FC8A9C-BA80-4D72-BF5B-0C598415D1F6}">
      <dgm:prSet phldrT="[Text]" custT="1"/>
      <dgm:spPr>
        <a:solidFill>
          <a:srgbClr val="3BCAF7"/>
        </a:solidFill>
        <a:ln w="6350">
          <a:solidFill>
            <a:schemeClr val="tx1"/>
          </a:solidFill>
        </a:ln>
      </dgm:spPr>
      <dgm:t>
        <a:bodyPr/>
        <a:lstStyle/>
        <a:p>
          <a:r>
            <a:rPr lang="es-ES_tradnl" sz="1200">
              <a:solidFill>
                <a:sysClr val="windowText" lastClr="000000"/>
              </a:solidFill>
              <a:latin typeface="Aptos" panose="020B0004020202020204" pitchFamily="34" charset="0"/>
            </a:rPr>
            <a:t>Lenguaje y Libros</a:t>
          </a:r>
          <a:endParaRPr lang="en-US" sz="1200">
            <a:solidFill>
              <a:sysClr val="windowText" lastClr="000000"/>
            </a:solidFill>
            <a:latin typeface="Aptos" panose="020B0004020202020204" pitchFamily="34" charset="0"/>
          </a:endParaRPr>
        </a:p>
      </dgm:t>
    </dgm:pt>
    <dgm:pt modelId="{3E747DB8-E974-48BB-AD7A-3762CB15FB57}" type="parTrans" cxnId="{5F8566CB-422A-4C22-A4AA-56B25CF4E4CC}">
      <dgm:prSet/>
      <dgm:spPr>
        <a:ln w="9525">
          <a:solidFill>
            <a:schemeClr val="bg1">
              <a:lumMod val="75000"/>
            </a:schemeClr>
          </a:solidFill>
        </a:ln>
      </dgm:spPr>
      <dgm:t>
        <a:bodyPr/>
        <a:lstStyle/>
        <a:p>
          <a:endParaRPr lang="en-US"/>
        </a:p>
      </dgm:t>
    </dgm:pt>
    <dgm:pt modelId="{A5A41FEE-B73F-4D1B-A6A9-9097F8FD3A9B}" type="sibTrans" cxnId="{5F8566CB-422A-4C22-A4AA-56B25CF4E4CC}">
      <dgm:prSet/>
      <dgm:spPr/>
      <dgm:t>
        <a:bodyPr/>
        <a:lstStyle/>
        <a:p>
          <a:endParaRPr lang="en-US"/>
        </a:p>
      </dgm:t>
    </dgm:pt>
    <dgm:pt modelId="{E6EE3AAC-7ABC-4828-9EA9-1A0D0FDCC31F}">
      <dgm:prSet custT="1"/>
      <dgm:spPr>
        <a:solidFill>
          <a:srgbClr val="3BCAF7"/>
        </a:solidFill>
        <a:ln w="6350">
          <a:solidFill>
            <a:schemeClr val="tx1"/>
          </a:solidFill>
        </a:ln>
      </dgm:spPr>
      <dgm:t>
        <a:bodyPr/>
        <a:lstStyle/>
        <a:p>
          <a:r>
            <a:rPr lang="es-ES" sz="1200">
              <a:solidFill>
                <a:sysClr val="windowText" lastClr="000000"/>
              </a:solidFill>
              <a:latin typeface="Aptos" panose="020B0004020202020204" pitchFamily="34" charset="0"/>
            </a:rPr>
            <a:t>Actividades</a:t>
          </a:r>
          <a:endParaRPr lang="en-US" sz="1200">
            <a:latin typeface="Aptos" panose="020B0004020202020204" pitchFamily="34" charset="0"/>
          </a:endParaRPr>
        </a:p>
      </dgm:t>
    </dgm:pt>
    <dgm:pt modelId="{7F4E07AA-8322-4DA7-97C3-BF9D72A9D7F0}" type="parTrans" cxnId="{49F37C4C-B262-45B3-8F4A-EBA455439DEB}">
      <dgm:prSet/>
      <dgm:spPr>
        <a:ln w="9525">
          <a:solidFill>
            <a:schemeClr val="bg1">
              <a:lumMod val="75000"/>
            </a:schemeClr>
          </a:solidFill>
        </a:ln>
      </dgm:spPr>
      <dgm:t>
        <a:bodyPr/>
        <a:lstStyle/>
        <a:p>
          <a:endParaRPr lang="en-US"/>
        </a:p>
      </dgm:t>
    </dgm:pt>
    <dgm:pt modelId="{8CD4AF8C-586B-4A0F-9B53-F8A8846CE447}" type="sibTrans" cxnId="{49F37C4C-B262-45B3-8F4A-EBA455439DEB}">
      <dgm:prSet/>
      <dgm:spPr/>
      <dgm:t>
        <a:bodyPr/>
        <a:lstStyle/>
        <a:p>
          <a:endParaRPr lang="en-US"/>
        </a:p>
      </dgm:t>
    </dgm:pt>
    <dgm:pt modelId="{A61563D9-D2BB-46E8-9F41-6FBA3D8243D8}">
      <dgm:prSet custT="1"/>
      <dgm:spPr>
        <a:solidFill>
          <a:srgbClr val="3BCAF7"/>
        </a:solidFill>
        <a:ln w="6350">
          <a:solidFill>
            <a:schemeClr val="tx1"/>
          </a:solidFill>
        </a:ln>
      </dgm:spPr>
      <dgm:t>
        <a:bodyPr/>
        <a:lstStyle/>
        <a:p>
          <a:r>
            <a:rPr lang="es-ES" sz="1200">
              <a:solidFill>
                <a:sysClr val="windowText" lastClr="000000"/>
              </a:solidFill>
              <a:latin typeface="Aptos" panose="020B0004020202020204" pitchFamily="34" charset="0"/>
            </a:rPr>
            <a:t>Interacción</a:t>
          </a:r>
          <a:endParaRPr lang="en-US" sz="1050">
            <a:solidFill>
              <a:sysClr val="windowText" lastClr="000000"/>
            </a:solidFill>
            <a:latin typeface="Aptos" panose="020B0004020202020204" pitchFamily="34" charset="0"/>
          </a:endParaRPr>
        </a:p>
      </dgm:t>
    </dgm:pt>
    <dgm:pt modelId="{444EB788-B69E-4586-807F-263ABEFF0BAE}" type="parTrans" cxnId="{46C5B7ED-E3EA-467F-896B-D24D7379CFD8}">
      <dgm:prSet/>
      <dgm:spPr>
        <a:ln w="9525">
          <a:solidFill>
            <a:schemeClr val="bg1">
              <a:lumMod val="75000"/>
            </a:schemeClr>
          </a:solidFill>
        </a:ln>
      </dgm:spPr>
      <dgm:t>
        <a:bodyPr/>
        <a:lstStyle/>
        <a:p>
          <a:endParaRPr lang="en-US"/>
        </a:p>
      </dgm:t>
    </dgm:pt>
    <dgm:pt modelId="{157ED2EE-821D-46FF-8B4F-D943B5F4E7D1}" type="sibTrans" cxnId="{46C5B7ED-E3EA-467F-896B-D24D7379CFD8}">
      <dgm:prSet/>
      <dgm:spPr/>
      <dgm:t>
        <a:bodyPr/>
        <a:lstStyle/>
        <a:p>
          <a:endParaRPr lang="en-US"/>
        </a:p>
      </dgm:t>
    </dgm:pt>
    <dgm:pt modelId="{72554BB0-F616-48F0-9B00-0F35CACF3EAB}">
      <dgm:prSet custT="1"/>
      <dgm:spPr>
        <a:solidFill>
          <a:srgbClr val="3BCAF7"/>
        </a:solidFill>
        <a:ln w="6350">
          <a:solidFill>
            <a:schemeClr val="tx1"/>
          </a:solidFill>
        </a:ln>
      </dgm:spPr>
      <dgm:t>
        <a:bodyPr/>
        <a:lstStyle/>
        <a:p>
          <a:r>
            <a:rPr lang="es-ES" sz="1200">
              <a:solidFill>
                <a:sysClr val="windowText" lastClr="000000"/>
              </a:solidFill>
              <a:latin typeface="Aptos" panose="020B0004020202020204" pitchFamily="34" charset="0"/>
            </a:rPr>
            <a:t>Estructura del Programa</a:t>
          </a:r>
          <a:endParaRPr lang="en-US" sz="1200">
            <a:latin typeface="Aptos" panose="020B0004020202020204" pitchFamily="34" charset="0"/>
          </a:endParaRPr>
        </a:p>
      </dgm:t>
    </dgm:pt>
    <dgm:pt modelId="{F9508B8E-B2D7-4D41-8040-0B0C126278EB}" type="parTrans" cxnId="{E754CDAE-3AE5-4C26-AB02-5A759AB74D98}">
      <dgm:prSet/>
      <dgm:spPr>
        <a:ln w="9525">
          <a:solidFill>
            <a:schemeClr val="bg1">
              <a:lumMod val="75000"/>
            </a:schemeClr>
          </a:solidFill>
        </a:ln>
      </dgm:spPr>
      <dgm:t>
        <a:bodyPr/>
        <a:lstStyle/>
        <a:p>
          <a:endParaRPr lang="en-US"/>
        </a:p>
      </dgm:t>
    </dgm:pt>
    <dgm:pt modelId="{8C694B14-E5FF-4AA2-9EA0-433650311C11}" type="sibTrans" cxnId="{E754CDAE-3AE5-4C26-AB02-5A759AB74D98}">
      <dgm:prSet/>
      <dgm:spPr/>
      <dgm:t>
        <a:bodyPr/>
        <a:lstStyle/>
        <a:p>
          <a:endParaRPr lang="en-US"/>
        </a:p>
      </dgm:t>
    </dgm:pt>
    <dgm:pt modelId="{E7CEDBB3-DA08-4064-9653-48B1DC3B5EE4}" type="pres">
      <dgm:prSet presAssocID="{8C72E922-BFC4-44D2-B120-92988E4CD8A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D20AEA7-B4A5-44BA-AF4B-EEFB0DBE71C4}" type="pres">
      <dgm:prSet presAssocID="{CD145C60-4310-441D-8638-4E942E923741}" presName="hierRoot1" presStyleCnt="0">
        <dgm:presLayoutVars>
          <dgm:hierBranch val="init"/>
        </dgm:presLayoutVars>
      </dgm:prSet>
      <dgm:spPr/>
    </dgm:pt>
    <dgm:pt modelId="{64C7417C-4D33-4E3F-BEAE-06DD27029D0E}" type="pres">
      <dgm:prSet presAssocID="{CD145C60-4310-441D-8638-4E942E923741}" presName="rootComposite1" presStyleCnt="0"/>
      <dgm:spPr/>
    </dgm:pt>
    <dgm:pt modelId="{E0F83BD2-7CAF-49E6-9321-F3C94F502DCE}" type="pres">
      <dgm:prSet presAssocID="{CD145C60-4310-441D-8638-4E942E923741}" presName="rootText1" presStyleLbl="node0" presStyleIdx="0" presStyleCnt="1" custFlipHor="1" custScaleX="274084" custScaleY="121752">
        <dgm:presLayoutVars>
          <dgm:chPref val="3"/>
        </dgm:presLayoutVars>
      </dgm:prSet>
      <dgm:spPr/>
    </dgm:pt>
    <dgm:pt modelId="{7DFC2418-8AA0-48F9-BCBA-FCB89403E55F}" type="pres">
      <dgm:prSet presAssocID="{CD145C60-4310-441D-8638-4E942E923741}" presName="rootConnector1" presStyleLbl="node1" presStyleIdx="0" presStyleCnt="0"/>
      <dgm:spPr/>
    </dgm:pt>
    <dgm:pt modelId="{E0618588-F584-4089-8642-7A0E057E84C9}" type="pres">
      <dgm:prSet presAssocID="{CD145C60-4310-441D-8638-4E942E923741}" presName="hierChild2" presStyleCnt="0"/>
      <dgm:spPr/>
    </dgm:pt>
    <dgm:pt modelId="{3E9C176F-ABFA-4F0A-8408-6AB98AFE7239}" type="pres">
      <dgm:prSet presAssocID="{4D976E1E-6EC4-4920-A676-7756AE279871}" presName="Name37" presStyleLbl="parChTrans1D2" presStyleIdx="0" presStyleCnt="6"/>
      <dgm:spPr/>
    </dgm:pt>
    <dgm:pt modelId="{5E530251-401D-4035-B7EB-2675A350384C}" type="pres">
      <dgm:prSet presAssocID="{286BFFB1-2CEE-4932-B754-91D26E6BA5F2}" presName="hierRoot2" presStyleCnt="0">
        <dgm:presLayoutVars>
          <dgm:hierBranch val="init"/>
        </dgm:presLayoutVars>
      </dgm:prSet>
      <dgm:spPr/>
    </dgm:pt>
    <dgm:pt modelId="{1C9CC3CD-C6AF-4C06-AD30-FDA6705436F8}" type="pres">
      <dgm:prSet presAssocID="{286BFFB1-2CEE-4932-B754-91D26E6BA5F2}" presName="rootComposite" presStyleCnt="0"/>
      <dgm:spPr/>
    </dgm:pt>
    <dgm:pt modelId="{DE369123-55AA-441B-8ADC-BFDF126A38DC}" type="pres">
      <dgm:prSet presAssocID="{286BFFB1-2CEE-4932-B754-91D26E6BA5F2}" presName="rootText" presStyleLbl="node2" presStyleIdx="0" presStyleCnt="6" custScaleX="131812" custScaleY="164352">
        <dgm:presLayoutVars>
          <dgm:chPref val="3"/>
        </dgm:presLayoutVars>
      </dgm:prSet>
      <dgm:spPr/>
    </dgm:pt>
    <dgm:pt modelId="{E31056B4-7FCC-47BC-BFE3-1582E0D4DF17}" type="pres">
      <dgm:prSet presAssocID="{286BFFB1-2CEE-4932-B754-91D26E6BA5F2}" presName="rootConnector" presStyleLbl="node2" presStyleIdx="0" presStyleCnt="6"/>
      <dgm:spPr/>
    </dgm:pt>
    <dgm:pt modelId="{50BB23C2-FB5E-4D79-9439-6AE29DEE6155}" type="pres">
      <dgm:prSet presAssocID="{286BFFB1-2CEE-4932-B754-91D26E6BA5F2}" presName="hierChild4" presStyleCnt="0"/>
      <dgm:spPr/>
    </dgm:pt>
    <dgm:pt modelId="{0A41AE7D-0F4E-4825-A1F5-390C3361D561}" type="pres">
      <dgm:prSet presAssocID="{286BFFB1-2CEE-4932-B754-91D26E6BA5F2}" presName="hierChild5" presStyleCnt="0"/>
      <dgm:spPr/>
    </dgm:pt>
    <dgm:pt modelId="{2D053F6A-BF47-4FD6-8EDD-B19805587A1C}" type="pres">
      <dgm:prSet presAssocID="{86E7CC89-E805-41D4-B4FC-3036A9CA7523}" presName="Name37" presStyleLbl="parChTrans1D2" presStyleIdx="1" presStyleCnt="6"/>
      <dgm:spPr/>
    </dgm:pt>
    <dgm:pt modelId="{35DAB426-964F-4ECC-8C31-0BE76BCBB0CA}" type="pres">
      <dgm:prSet presAssocID="{13875971-BEA7-4BC5-8BC4-F9C0B7618448}" presName="hierRoot2" presStyleCnt="0">
        <dgm:presLayoutVars>
          <dgm:hierBranch val="init"/>
        </dgm:presLayoutVars>
      </dgm:prSet>
      <dgm:spPr/>
    </dgm:pt>
    <dgm:pt modelId="{85986C61-AFDB-4580-9DD6-D3453D30B70B}" type="pres">
      <dgm:prSet presAssocID="{13875971-BEA7-4BC5-8BC4-F9C0B7618448}" presName="rootComposite" presStyleCnt="0"/>
      <dgm:spPr/>
    </dgm:pt>
    <dgm:pt modelId="{0341064B-3E8B-4084-AC1B-88DAC77CF661}" type="pres">
      <dgm:prSet presAssocID="{13875971-BEA7-4BC5-8BC4-F9C0B7618448}" presName="rootText" presStyleLbl="node2" presStyleIdx="1" presStyleCnt="6" custScaleX="132270" custScaleY="165671">
        <dgm:presLayoutVars>
          <dgm:chPref val="3"/>
        </dgm:presLayoutVars>
      </dgm:prSet>
      <dgm:spPr/>
    </dgm:pt>
    <dgm:pt modelId="{E620B8E5-2A3D-49AE-8334-A9BEEFE58AA2}" type="pres">
      <dgm:prSet presAssocID="{13875971-BEA7-4BC5-8BC4-F9C0B7618448}" presName="rootConnector" presStyleLbl="node2" presStyleIdx="1" presStyleCnt="6"/>
      <dgm:spPr/>
    </dgm:pt>
    <dgm:pt modelId="{BAFD0B02-35B2-4E80-9E1B-C63E4C8CCED8}" type="pres">
      <dgm:prSet presAssocID="{13875971-BEA7-4BC5-8BC4-F9C0B7618448}" presName="hierChild4" presStyleCnt="0"/>
      <dgm:spPr/>
    </dgm:pt>
    <dgm:pt modelId="{735586E5-BD19-4214-BB31-1D8F503CE614}" type="pres">
      <dgm:prSet presAssocID="{13875971-BEA7-4BC5-8BC4-F9C0B7618448}" presName="hierChild5" presStyleCnt="0"/>
      <dgm:spPr/>
    </dgm:pt>
    <dgm:pt modelId="{508997C7-AFBA-4E93-BA33-BDA8EE1796D6}" type="pres">
      <dgm:prSet presAssocID="{3E747DB8-E974-48BB-AD7A-3762CB15FB57}" presName="Name37" presStyleLbl="parChTrans1D2" presStyleIdx="2" presStyleCnt="6"/>
      <dgm:spPr/>
    </dgm:pt>
    <dgm:pt modelId="{DDBF3D10-0E65-4091-BA3D-17EC0101A215}" type="pres">
      <dgm:prSet presAssocID="{49FC8A9C-BA80-4D72-BF5B-0C598415D1F6}" presName="hierRoot2" presStyleCnt="0">
        <dgm:presLayoutVars>
          <dgm:hierBranch val="init"/>
        </dgm:presLayoutVars>
      </dgm:prSet>
      <dgm:spPr/>
    </dgm:pt>
    <dgm:pt modelId="{C6AFED61-898D-48E4-BC51-F1F3826C919C}" type="pres">
      <dgm:prSet presAssocID="{49FC8A9C-BA80-4D72-BF5B-0C598415D1F6}" presName="rootComposite" presStyleCnt="0"/>
      <dgm:spPr/>
    </dgm:pt>
    <dgm:pt modelId="{063CBF21-D217-4C1C-B7ED-CD2E8791D5BA}" type="pres">
      <dgm:prSet presAssocID="{49FC8A9C-BA80-4D72-BF5B-0C598415D1F6}" presName="rootText" presStyleLbl="node2" presStyleIdx="2" presStyleCnt="6" custScaleX="133909" custScaleY="167725">
        <dgm:presLayoutVars>
          <dgm:chPref val="3"/>
        </dgm:presLayoutVars>
      </dgm:prSet>
      <dgm:spPr/>
    </dgm:pt>
    <dgm:pt modelId="{056CEAD6-2244-414B-9D50-6E31F496A100}" type="pres">
      <dgm:prSet presAssocID="{49FC8A9C-BA80-4D72-BF5B-0C598415D1F6}" presName="rootConnector" presStyleLbl="node2" presStyleIdx="2" presStyleCnt="6"/>
      <dgm:spPr/>
    </dgm:pt>
    <dgm:pt modelId="{4D50C7CB-7EB5-49EB-A6EB-98B6276F504F}" type="pres">
      <dgm:prSet presAssocID="{49FC8A9C-BA80-4D72-BF5B-0C598415D1F6}" presName="hierChild4" presStyleCnt="0"/>
      <dgm:spPr/>
    </dgm:pt>
    <dgm:pt modelId="{7C98F96A-A128-4EB9-8029-BA9DE944BF00}" type="pres">
      <dgm:prSet presAssocID="{49FC8A9C-BA80-4D72-BF5B-0C598415D1F6}" presName="hierChild5" presStyleCnt="0"/>
      <dgm:spPr/>
    </dgm:pt>
    <dgm:pt modelId="{3B5777D4-4858-4893-A977-2656500FFFBA}" type="pres">
      <dgm:prSet presAssocID="{7F4E07AA-8322-4DA7-97C3-BF9D72A9D7F0}" presName="Name37" presStyleLbl="parChTrans1D2" presStyleIdx="3" presStyleCnt="6"/>
      <dgm:spPr/>
    </dgm:pt>
    <dgm:pt modelId="{6B1DE460-326C-4FDD-BB81-3AA49C71DAD7}" type="pres">
      <dgm:prSet presAssocID="{E6EE3AAC-7ABC-4828-9EA9-1A0D0FDCC31F}" presName="hierRoot2" presStyleCnt="0">
        <dgm:presLayoutVars>
          <dgm:hierBranch val="init"/>
        </dgm:presLayoutVars>
      </dgm:prSet>
      <dgm:spPr/>
    </dgm:pt>
    <dgm:pt modelId="{434EB9FA-3F63-41FE-ABDA-1B0705952C57}" type="pres">
      <dgm:prSet presAssocID="{E6EE3AAC-7ABC-4828-9EA9-1A0D0FDCC31F}" presName="rootComposite" presStyleCnt="0"/>
      <dgm:spPr/>
    </dgm:pt>
    <dgm:pt modelId="{B7E8C137-F559-461A-A86E-84F186AC6F6C}" type="pres">
      <dgm:prSet presAssocID="{E6EE3AAC-7ABC-4828-9EA9-1A0D0FDCC31F}" presName="rootText" presStyleLbl="node2" presStyleIdx="3" presStyleCnt="6" custScaleX="134094" custScaleY="167956">
        <dgm:presLayoutVars>
          <dgm:chPref val="3"/>
        </dgm:presLayoutVars>
      </dgm:prSet>
      <dgm:spPr/>
    </dgm:pt>
    <dgm:pt modelId="{832511F4-F210-4460-8052-0BE7325784B9}" type="pres">
      <dgm:prSet presAssocID="{E6EE3AAC-7ABC-4828-9EA9-1A0D0FDCC31F}" presName="rootConnector" presStyleLbl="node2" presStyleIdx="3" presStyleCnt="6"/>
      <dgm:spPr/>
    </dgm:pt>
    <dgm:pt modelId="{043D5AEF-04F6-44B2-8453-5CFC08CFFD17}" type="pres">
      <dgm:prSet presAssocID="{E6EE3AAC-7ABC-4828-9EA9-1A0D0FDCC31F}" presName="hierChild4" presStyleCnt="0"/>
      <dgm:spPr/>
    </dgm:pt>
    <dgm:pt modelId="{EAB2EAEF-761E-437C-9A2C-1D15B2C11777}" type="pres">
      <dgm:prSet presAssocID="{E6EE3AAC-7ABC-4828-9EA9-1A0D0FDCC31F}" presName="hierChild5" presStyleCnt="0"/>
      <dgm:spPr/>
    </dgm:pt>
    <dgm:pt modelId="{DD9BF236-50DB-4C47-8353-F5104AAF5883}" type="pres">
      <dgm:prSet presAssocID="{444EB788-B69E-4586-807F-263ABEFF0BAE}" presName="Name37" presStyleLbl="parChTrans1D2" presStyleIdx="4" presStyleCnt="6"/>
      <dgm:spPr/>
    </dgm:pt>
    <dgm:pt modelId="{214F12B6-1F4C-4453-B9F2-CE1956813ECD}" type="pres">
      <dgm:prSet presAssocID="{A61563D9-D2BB-46E8-9F41-6FBA3D8243D8}" presName="hierRoot2" presStyleCnt="0">
        <dgm:presLayoutVars>
          <dgm:hierBranch val="init"/>
        </dgm:presLayoutVars>
      </dgm:prSet>
      <dgm:spPr/>
    </dgm:pt>
    <dgm:pt modelId="{5272921B-EFB4-4B1A-B9F3-9A1A65ECE5E4}" type="pres">
      <dgm:prSet presAssocID="{A61563D9-D2BB-46E8-9F41-6FBA3D8243D8}" presName="rootComposite" presStyleCnt="0"/>
      <dgm:spPr/>
    </dgm:pt>
    <dgm:pt modelId="{363CF70F-F1E1-40D9-A884-8A81442F8B4D}" type="pres">
      <dgm:prSet presAssocID="{A61563D9-D2BB-46E8-9F41-6FBA3D8243D8}" presName="rootText" presStyleLbl="node2" presStyleIdx="4" presStyleCnt="6" custScaleX="135590" custScaleY="169830">
        <dgm:presLayoutVars>
          <dgm:chPref val="3"/>
        </dgm:presLayoutVars>
      </dgm:prSet>
      <dgm:spPr/>
    </dgm:pt>
    <dgm:pt modelId="{A86E9BF0-7F19-47EB-82A1-4FA0E630A697}" type="pres">
      <dgm:prSet presAssocID="{A61563D9-D2BB-46E8-9F41-6FBA3D8243D8}" presName="rootConnector" presStyleLbl="node2" presStyleIdx="4" presStyleCnt="6"/>
      <dgm:spPr/>
    </dgm:pt>
    <dgm:pt modelId="{1AA701B4-66AD-45B5-A8F0-66310996B06F}" type="pres">
      <dgm:prSet presAssocID="{A61563D9-D2BB-46E8-9F41-6FBA3D8243D8}" presName="hierChild4" presStyleCnt="0"/>
      <dgm:spPr/>
    </dgm:pt>
    <dgm:pt modelId="{F5F430A2-1CCB-4A6D-BF12-DD777D76570C}" type="pres">
      <dgm:prSet presAssocID="{A61563D9-D2BB-46E8-9F41-6FBA3D8243D8}" presName="hierChild5" presStyleCnt="0"/>
      <dgm:spPr/>
    </dgm:pt>
    <dgm:pt modelId="{8153D9C3-F93C-4BF1-9B2F-5D04B77502EF}" type="pres">
      <dgm:prSet presAssocID="{F9508B8E-B2D7-4D41-8040-0B0C126278EB}" presName="Name37" presStyleLbl="parChTrans1D2" presStyleIdx="5" presStyleCnt="6"/>
      <dgm:spPr/>
    </dgm:pt>
    <dgm:pt modelId="{83327194-3325-405F-9730-82EADC8984F6}" type="pres">
      <dgm:prSet presAssocID="{72554BB0-F616-48F0-9B00-0F35CACF3EAB}" presName="hierRoot2" presStyleCnt="0">
        <dgm:presLayoutVars>
          <dgm:hierBranch val="init"/>
        </dgm:presLayoutVars>
      </dgm:prSet>
      <dgm:spPr/>
    </dgm:pt>
    <dgm:pt modelId="{61E3DF05-8148-40D1-94A3-ED4EB4B78649}" type="pres">
      <dgm:prSet presAssocID="{72554BB0-F616-48F0-9B00-0F35CACF3EAB}" presName="rootComposite" presStyleCnt="0"/>
      <dgm:spPr/>
    </dgm:pt>
    <dgm:pt modelId="{92DE0C95-B1B5-4E89-988C-56542F6FBD8E}" type="pres">
      <dgm:prSet presAssocID="{72554BB0-F616-48F0-9B00-0F35CACF3EAB}" presName="rootText" presStyleLbl="node2" presStyleIdx="5" presStyleCnt="6" custScaleX="135969" custScaleY="170305">
        <dgm:presLayoutVars>
          <dgm:chPref val="3"/>
        </dgm:presLayoutVars>
      </dgm:prSet>
      <dgm:spPr/>
    </dgm:pt>
    <dgm:pt modelId="{861B2D10-A7D5-4BEF-BCD2-2FCD5F91687C}" type="pres">
      <dgm:prSet presAssocID="{72554BB0-F616-48F0-9B00-0F35CACF3EAB}" presName="rootConnector" presStyleLbl="node2" presStyleIdx="5" presStyleCnt="6"/>
      <dgm:spPr/>
    </dgm:pt>
    <dgm:pt modelId="{0B9215DA-9BA4-4D23-99DB-33498EB4F1A9}" type="pres">
      <dgm:prSet presAssocID="{72554BB0-F616-48F0-9B00-0F35CACF3EAB}" presName="hierChild4" presStyleCnt="0"/>
      <dgm:spPr/>
    </dgm:pt>
    <dgm:pt modelId="{18AD2621-F76F-4798-BB16-131842063158}" type="pres">
      <dgm:prSet presAssocID="{72554BB0-F616-48F0-9B00-0F35CACF3EAB}" presName="hierChild5" presStyleCnt="0"/>
      <dgm:spPr/>
    </dgm:pt>
    <dgm:pt modelId="{04DD1B33-034A-490A-B4B4-8735F6716C6B}" type="pres">
      <dgm:prSet presAssocID="{CD145C60-4310-441D-8638-4E942E923741}" presName="hierChild3" presStyleCnt="0"/>
      <dgm:spPr/>
    </dgm:pt>
  </dgm:ptLst>
  <dgm:cxnLst>
    <dgm:cxn modelId="{5EB54617-1A4E-4E9B-BA08-D7227CBFCF9D}" srcId="{CD145C60-4310-441D-8638-4E942E923741}" destId="{13875971-BEA7-4BC5-8BC4-F9C0B7618448}" srcOrd="1" destOrd="0" parTransId="{86E7CC89-E805-41D4-B4FC-3036A9CA7523}" sibTransId="{EB647A6B-A7CF-4BE4-B634-2D7794A46B12}"/>
    <dgm:cxn modelId="{D3395E18-AD0C-40EF-86F2-03E96F38FBC6}" type="presOf" srcId="{72554BB0-F616-48F0-9B00-0F35CACF3EAB}" destId="{92DE0C95-B1B5-4E89-988C-56542F6FBD8E}" srcOrd="0" destOrd="0" presId="urn:microsoft.com/office/officeart/2005/8/layout/orgChart1"/>
    <dgm:cxn modelId="{722E901D-0C0D-4C21-88D8-5927A6966214}" type="presOf" srcId="{A61563D9-D2BB-46E8-9F41-6FBA3D8243D8}" destId="{363CF70F-F1E1-40D9-A884-8A81442F8B4D}" srcOrd="0" destOrd="0" presId="urn:microsoft.com/office/officeart/2005/8/layout/orgChart1"/>
    <dgm:cxn modelId="{5748AB29-F118-408D-9A7A-586FF270D0AE}" type="presOf" srcId="{F9508B8E-B2D7-4D41-8040-0B0C126278EB}" destId="{8153D9C3-F93C-4BF1-9B2F-5D04B77502EF}" srcOrd="0" destOrd="0" presId="urn:microsoft.com/office/officeart/2005/8/layout/orgChart1"/>
    <dgm:cxn modelId="{2CC7402A-2FAE-4332-842D-5C56495D8B8D}" type="presOf" srcId="{86E7CC89-E805-41D4-B4FC-3036A9CA7523}" destId="{2D053F6A-BF47-4FD6-8EDD-B19805587A1C}" srcOrd="0" destOrd="0" presId="urn:microsoft.com/office/officeart/2005/8/layout/orgChart1"/>
    <dgm:cxn modelId="{E4285430-E081-461E-BEC6-2DBEF8F927E3}" type="presOf" srcId="{8C72E922-BFC4-44D2-B120-92988E4CD8A9}" destId="{E7CEDBB3-DA08-4064-9653-48B1DC3B5EE4}" srcOrd="0" destOrd="0" presId="urn:microsoft.com/office/officeart/2005/8/layout/orgChart1"/>
    <dgm:cxn modelId="{244F7C67-A643-4208-A881-E0A2011E14A5}" type="presOf" srcId="{E6EE3AAC-7ABC-4828-9EA9-1A0D0FDCC31F}" destId="{832511F4-F210-4460-8052-0BE7325784B9}" srcOrd="1" destOrd="0" presId="urn:microsoft.com/office/officeart/2005/8/layout/orgChart1"/>
    <dgm:cxn modelId="{49F37C4C-B262-45B3-8F4A-EBA455439DEB}" srcId="{CD145C60-4310-441D-8638-4E942E923741}" destId="{E6EE3AAC-7ABC-4828-9EA9-1A0D0FDCC31F}" srcOrd="3" destOrd="0" parTransId="{7F4E07AA-8322-4DA7-97C3-BF9D72A9D7F0}" sibTransId="{8CD4AF8C-586B-4A0F-9B53-F8A8846CE447}"/>
    <dgm:cxn modelId="{9661AB4E-5A25-493F-A54E-1C6E04E7064E}" srcId="{CD145C60-4310-441D-8638-4E942E923741}" destId="{286BFFB1-2CEE-4932-B754-91D26E6BA5F2}" srcOrd="0" destOrd="0" parTransId="{4D976E1E-6EC4-4920-A676-7756AE279871}" sibTransId="{1A48F73D-43C3-489A-9AC0-DB1EBD177FEC}"/>
    <dgm:cxn modelId="{38732052-D9AD-4677-855C-D103DF746660}" type="presOf" srcId="{A61563D9-D2BB-46E8-9F41-6FBA3D8243D8}" destId="{A86E9BF0-7F19-47EB-82A1-4FA0E630A697}" srcOrd="1" destOrd="0" presId="urn:microsoft.com/office/officeart/2005/8/layout/orgChart1"/>
    <dgm:cxn modelId="{C50B6577-FEC7-4B4F-AC6F-305DF86FAB66}" type="presOf" srcId="{13875971-BEA7-4BC5-8BC4-F9C0B7618448}" destId="{E620B8E5-2A3D-49AE-8334-A9BEEFE58AA2}" srcOrd="1" destOrd="0" presId="urn:microsoft.com/office/officeart/2005/8/layout/orgChart1"/>
    <dgm:cxn modelId="{687A647C-BC33-4ABC-B22F-99C524D66FD8}" type="presOf" srcId="{7F4E07AA-8322-4DA7-97C3-BF9D72A9D7F0}" destId="{3B5777D4-4858-4893-A977-2656500FFFBA}" srcOrd="0" destOrd="0" presId="urn:microsoft.com/office/officeart/2005/8/layout/orgChart1"/>
    <dgm:cxn modelId="{F5507D90-C5FE-4017-BBFA-DEFD49F513F6}" type="presOf" srcId="{3E747DB8-E974-48BB-AD7A-3762CB15FB57}" destId="{508997C7-AFBA-4E93-BA33-BDA8EE1796D6}" srcOrd="0" destOrd="0" presId="urn:microsoft.com/office/officeart/2005/8/layout/orgChart1"/>
    <dgm:cxn modelId="{D1E48690-0813-448D-931A-F4E5566BC1C8}" type="presOf" srcId="{49FC8A9C-BA80-4D72-BF5B-0C598415D1F6}" destId="{063CBF21-D217-4C1C-B7ED-CD2E8791D5BA}" srcOrd="0" destOrd="0" presId="urn:microsoft.com/office/officeart/2005/8/layout/orgChart1"/>
    <dgm:cxn modelId="{3BEF8E90-2B62-446A-819E-58325E3B4FC5}" type="presOf" srcId="{13875971-BEA7-4BC5-8BC4-F9C0B7618448}" destId="{0341064B-3E8B-4084-AC1B-88DAC77CF661}" srcOrd="0" destOrd="0" presId="urn:microsoft.com/office/officeart/2005/8/layout/orgChart1"/>
    <dgm:cxn modelId="{E6F43D92-BD14-451E-9507-CE6659EB08B4}" type="presOf" srcId="{CD145C60-4310-441D-8638-4E942E923741}" destId="{E0F83BD2-7CAF-49E6-9321-F3C94F502DCE}" srcOrd="0" destOrd="0" presId="urn:microsoft.com/office/officeart/2005/8/layout/orgChart1"/>
    <dgm:cxn modelId="{D7797599-CFF8-45CF-8F4C-74303B3A5658}" type="presOf" srcId="{286BFFB1-2CEE-4932-B754-91D26E6BA5F2}" destId="{E31056B4-7FCC-47BC-BFE3-1582E0D4DF17}" srcOrd="1" destOrd="0" presId="urn:microsoft.com/office/officeart/2005/8/layout/orgChart1"/>
    <dgm:cxn modelId="{42CE8F99-035C-4C61-BCF7-B70FE2EF554B}" type="presOf" srcId="{444EB788-B69E-4586-807F-263ABEFF0BAE}" destId="{DD9BF236-50DB-4C47-8353-F5104AAF5883}" srcOrd="0" destOrd="0" presId="urn:microsoft.com/office/officeart/2005/8/layout/orgChart1"/>
    <dgm:cxn modelId="{8C7326A3-0655-463F-908E-AC5FD17A4650}" type="presOf" srcId="{286BFFB1-2CEE-4932-B754-91D26E6BA5F2}" destId="{DE369123-55AA-441B-8ADC-BFDF126A38DC}" srcOrd="0" destOrd="0" presId="urn:microsoft.com/office/officeart/2005/8/layout/orgChart1"/>
    <dgm:cxn modelId="{E754CDAE-3AE5-4C26-AB02-5A759AB74D98}" srcId="{CD145C60-4310-441D-8638-4E942E923741}" destId="{72554BB0-F616-48F0-9B00-0F35CACF3EAB}" srcOrd="5" destOrd="0" parTransId="{F9508B8E-B2D7-4D41-8040-0B0C126278EB}" sibTransId="{8C694B14-E5FF-4AA2-9EA0-433650311C11}"/>
    <dgm:cxn modelId="{6B713BAF-82E3-4B1A-B69D-5A882EC8C84C}" type="presOf" srcId="{CD145C60-4310-441D-8638-4E942E923741}" destId="{7DFC2418-8AA0-48F9-BCBA-FCB89403E55F}" srcOrd="1" destOrd="0" presId="urn:microsoft.com/office/officeart/2005/8/layout/orgChart1"/>
    <dgm:cxn modelId="{00D374B1-C805-414A-980A-0130D87C2A85}" srcId="{8C72E922-BFC4-44D2-B120-92988E4CD8A9}" destId="{CD145C60-4310-441D-8638-4E942E923741}" srcOrd="0" destOrd="0" parTransId="{863CAD0F-BFDF-4983-A483-CED251BD0A0B}" sibTransId="{57EB7F83-5A24-4E0C-B6BA-A3ACE0FAFF13}"/>
    <dgm:cxn modelId="{D145ECBC-4E9B-4B57-891A-CA14C024E1C2}" type="presOf" srcId="{72554BB0-F616-48F0-9B00-0F35CACF3EAB}" destId="{861B2D10-A7D5-4BEF-BCD2-2FCD5F91687C}" srcOrd="1" destOrd="0" presId="urn:microsoft.com/office/officeart/2005/8/layout/orgChart1"/>
    <dgm:cxn modelId="{5F8566CB-422A-4C22-A4AA-56B25CF4E4CC}" srcId="{CD145C60-4310-441D-8638-4E942E923741}" destId="{49FC8A9C-BA80-4D72-BF5B-0C598415D1F6}" srcOrd="2" destOrd="0" parTransId="{3E747DB8-E974-48BB-AD7A-3762CB15FB57}" sibTransId="{A5A41FEE-B73F-4D1B-A6A9-9097F8FD3A9B}"/>
    <dgm:cxn modelId="{A005C4CB-C919-4255-81A2-35B5FFB08B8D}" type="presOf" srcId="{E6EE3AAC-7ABC-4828-9EA9-1A0D0FDCC31F}" destId="{B7E8C137-F559-461A-A86E-84F186AC6F6C}" srcOrd="0" destOrd="0" presId="urn:microsoft.com/office/officeart/2005/8/layout/orgChart1"/>
    <dgm:cxn modelId="{2E1F2ACE-6F4C-4283-B55B-85C04416214B}" type="presOf" srcId="{4D976E1E-6EC4-4920-A676-7756AE279871}" destId="{3E9C176F-ABFA-4F0A-8408-6AB98AFE7239}" srcOrd="0" destOrd="0" presId="urn:microsoft.com/office/officeart/2005/8/layout/orgChart1"/>
    <dgm:cxn modelId="{948AF8D9-5C85-4CD0-B7E0-29D6F5C59BC2}" type="presOf" srcId="{49FC8A9C-BA80-4D72-BF5B-0C598415D1F6}" destId="{056CEAD6-2244-414B-9D50-6E31F496A100}" srcOrd="1" destOrd="0" presId="urn:microsoft.com/office/officeart/2005/8/layout/orgChart1"/>
    <dgm:cxn modelId="{46C5B7ED-E3EA-467F-896B-D24D7379CFD8}" srcId="{CD145C60-4310-441D-8638-4E942E923741}" destId="{A61563D9-D2BB-46E8-9F41-6FBA3D8243D8}" srcOrd="4" destOrd="0" parTransId="{444EB788-B69E-4586-807F-263ABEFF0BAE}" sibTransId="{157ED2EE-821D-46FF-8B4F-D943B5F4E7D1}"/>
    <dgm:cxn modelId="{98DFC714-E41D-4EE4-B884-D6935549C2C6}" type="presParOf" srcId="{E7CEDBB3-DA08-4064-9653-48B1DC3B5EE4}" destId="{7D20AEA7-B4A5-44BA-AF4B-EEFB0DBE71C4}" srcOrd="0" destOrd="0" presId="urn:microsoft.com/office/officeart/2005/8/layout/orgChart1"/>
    <dgm:cxn modelId="{8BC36CCB-71A7-4F11-8FA0-2981D4B96FB6}" type="presParOf" srcId="{7D20AEA7-B4A5-44BA-AF4B-EEFB0DBE71C4}" destId="{64C7417C-4D33-4E3F-BEAE-06DD27029D0E}" srcOrd="0" destOrd="0" presId="urn:microsoft.com/office/officeart/2005/8/layout/orgChart1"/>
    <dgm:cxn modelId="{E5BCFD3A-59E6-4520-8069-391218D675B1}" type="presParOf" srcId="{64C7417C-4D33-4E3F-BEAE-06DD27029D0E}" destId="{E0F83BD2-7CAF-49E6-9321-F3C94F502DCE}" srcOrd="0" destOrd="0" presId="urn:microsoft.com/office/officeart/2005/8/layout/orgChart1"/>
    <dgm:cxn modelId="{89FBE8E4-877B-4952-B43C-48FE423DAD3B}" type="presParOf" srcId="{64C7417C-4D33-4E3F-BEAE-06DD27029D0E}" destId="{7DFC2418-8AA0-48F9-BCBA-FCB89403E55F}" srcOrd="1" destOrd="0" presId="urn:microsoft.com/office/officeart/2005/8/layout/orgChart1"/>
    <dgm:cxn modelId="{9E848E5E-2CBF-4C2F-A916-6D90031DBA5A}" type="presParOf" srcId="{7D20AEA7-B4A5-44BA-AF4B-EEFB0DBE71C4}" destId="{E0618588-F584-4089-8642-7A0E057E84C9}" srcOrd="1" destOrd="0" presId="urn:microsoft.com/office/officeart/2005/8/layout/orgChart1"/>
    <dgm:cxn modelId="{8C048116-31DF-4AAE-B4F7-D3DF0DCBC2D7}" type="presParOf" srcId="{E0618588-F584-4089-8642-7A0E057E84C9}" destId="{3E9C176F-ABFA-4F0A-8408-6AB98AFE7239}" srcOrd="0" destOrd="0" presId="urn:microsoft.com/office/officeart/2005/8/layout/orgChart1"/>
    <dgm:cxn modelId="{46228FAE-7CE7-49AD-B219-E8AD1809E2B0}" type="presParOf" srcId="{E0618588-F584-4089-8642-7A0E057E84C9}" destId="{5E530251-401D-4035-B7EB-2675A350384C}" srcOrd="1" destOrd="0" presId="urn:microsoft.com/office/officeart/2005/8/layout/orgChart1"/>
    <dgm:cxn modelId="{ED880E4B-3BAD-4A28-8C4A-FFDFC90159AA}" type="presParOf" srcId="{5E530251-401D-4035-B7EB-2675A350384C}" destId="{1C9CC3CD-C6AF-4C06-AD30-FDA6705436F8}" srcOrd="0" destOrd="0" presId="urn:microsoft.com/office/officeart/2005/8/layout/orgChart1"/>
    <dgm:cxn modelId="{B3E914A9-30B2-4CE3-A855-E1C5C8A60939}" type="presParOf" srcId="{1C9CC3CD-C6AF-4C06-AD30-FDA6705436F8}" destId="{DE369123-55AA-441B-8ADC-BFDF126A38DC}" srcOrd="0" destOrd="0" presId="urn:microsoft.com/office/officeart/2005/8/layout/orgChart1"/>
    <dgm:cxn modelId="{7E376EB3-6EB1-47E7-A0BA-446C5116CF0C}" type="presParOf" srcId="{1C9CC3CD-C6AF-4C06-AD30-FDA6705436F8}" destId="{E31056B4-7FCC-47BC-BFE3-1582E0D4DF17}" srcOrd="1" destOrd="0" presId="urn:microsoft.com/office/officeart/2005/8/layout/orgChart1"/>
    <dgm:cxn modelId="{15339603-6347-4792-931E-8B8C79F92403}" type="presParOf" srcId="{5E530251-401D-4035-B7EB-2675A350384C}" destId="{50BB23C2-FB5E-4D79-9439-6AE29DEE6155}" srcOrd="1" destOrd="0" presId="urn:microsoft.com/office/officeart/2005/8/layout/orgChart1"/>
    <dgm:cxn modelId="{93E53296-1EAB-4343-A9C4-4FF45CC830A7}" type="presParOf" srcId="{5E530251-401D-4035-B7EB-2675A350384C}" destId="{0A41AE7D-0F4E-4825-A1F5-390C3361D561}" srcOrd="2" destOrd="0" presId="urn:microsoft.com/office/officeart/2005/8/layout/orgChart1"/>
    <dgm:cxn modelId="{3C6F365E-1F29-429E-81BA-96CBF52767CF}" type="presParOf" srcId="{E0618588-F584-4089-8642-7A0E057E84C9}" destId="{2D053F6A-BF47-4FD6-8EDD-B19805587A1C}" srcOrd="2" destOrd="0" presId="urn:microsoft.com/office/officeart/2005/8/layout/orgChart1"/>
    <dgm:cxn modelId="{61FDEC50-5293-4C8B-8A1B-B589527F45EF}" type="presParOf" srcId="{E0618588-F584-4089-8642-7A0E057E84C9}" destId="{35DAB426-964F-4ECC-8C31-0BE76BCBB0CA}" srcOrd="3" destOrd="0" presId="urn:microsoft.com/office/officeart/2005/8/layout/orgChart1"/>
    <dgm:cxn modelId="{686AD12E-FBC6-4785-B8AA-17C323B22E12}" type="presParOf" srcId="{35DAB426-964F-4ECC-8C31-0BE76BCBB0CA}" destId="{85986C61-AFDB-4580-9DD6-D3453D30B70B}" srcOrd="0" destOrd="0" presId="urn:microsoft.com/office/officeart/2005/8/layout/orgChart1"/>
    <dgm:cxn modelId="{AA65AB09-544E-4FDB-901F-44CF85F09EC7}" type="presParOf" srcId="{85986C61-AFDB-4580-9DD6-D3453D30B70B}" destId="{0341064B-3E8B-4084-AC1B-88DAC77CF661}" srcOrd="0" destOrd="0" presId="urn:microsoft.com/office/officeart/2005/8/layout/orgChart1"/>
    <dgm:cxn modelId="{DD523C64-E931-41D6-8C0B-3A98A7F5E6E1}" type="presParOf" srcId="{85986C61-AFDB-4580-9DD6-D3453D30B70B}" destId="{E620B8E5-2A3D-49AE-8334-A9BEEFE58AA2}" srcOrd="1" destOrd="0" presId="urn:microsoft.com/office/officeart/2005/8/layout/orgChart1"/>
    <dgm:cxn modelId="{8F4943C4-CBDD-4353-BB89-0DD82DAD08A1}" type="presParOf" srcId="{35DAB426-964F-4ECC-8C31-0BE76BCBB0CA}" destId="{BAFD0B02-35B2-4E80-9E1B-C63E4C8CCED8}" srcOrd="1" destOrd="0" presId="urn:microsoft.com/office/officeart/2005/8/layout/orgChart1"/>
    <dgm:cxn modelId="{866B6A6C-BFFD-4424-AA65-E2BA7C353F9A}" type="presParOf" srcId="{35DAB426-964F-4ECC-8C31-0BE76BCBB0CA}" destId="{735586E5-BD19-4214-BB31-1D8F503CE614}" srcOrd="2" destOrd="0" presId="urn:microsoft.com/office/officeart/2005/8/layout/orgChart1"/>
    <dgm:cxn modelId="{A6A40218-6A1F-46E3-A9A5-AF45B149EFE0}" type="presParOf" srcId="{E0618588-F584-4089-8642-7A0E057E84C9}" destId="{508997C7-AFBA-4E93-BA33-BDA8EE1796D6}" srcOrd="4" destOrd="0" presId="urn:microsoft.com/office/officeart/2005/8/layout/orgChart1"/>
    <dgm:cxn modelId="{D14FB7A0-5162-4DA2-9C3C-C3282EA4DA14}" type="presParOf" srcId="{E0618588-F584-4089-8642-7A0E057E84C9}" destId="{DDBF3D10-0E65-4091-BA3D-17EC0101A215}" srcOrd="5" destOrd="0" presId="urn:microsoft.com/office/officeart/2005/8/layout/orgChart1"/>
    <dgm:cxn modelId="{A5BEA819-75D5-4AAA-AF50-C44A30F21F78}" type="presParOf" srcId="{DDBF3D10-0E65-4091-BA3D-17EC0101A215}" destId="{C6AFED61-898D-48E4-BC51-F1F3826C919C}" srcOrd="0" destOrd="0" presId="urn:microsoft.com/office/officeart/2005/8/layout/orgChart1"/>
    <dgm:cxn modelId="{5F9C5FA0-7D4F-42DD-AD27-5CAA3AF65E5F}" type="presParOf" srcId="{C6AFED61-898D-48E4-BC51-F1F3826C919C}" destId="{063CBF21-D217-4C1C-B7ED-CD2E8791D5BA}" srcOrd="0" destOrd="0" presId="urn:microsoft.com/office/officeart/2005/8/layout/orgChart1"/>
    <dgm:cxn modelId="{5B5624F6-8979-461E-BED9-990650DFBBCC}" type="presParOf" srcId="{C6AFED61-898D-48E4-BC51-F1F3826C919C}" destId="{056CEAD6-2244-414B-9D50-6E31F496A100}" srcOrd="1" destOrd="0" presId="urn:microsoft.com/office/officeart/2005/8/layout/orgChart1"/>
    <dgm:cxn modelId="{B71FC361-B0DB-4F57-B4A6-FB04AFDD1C1C}" type="presParOf" srcId="{DDBF3D10-0E65-4091-BA3D-17EC0101A215}" destId="{4D50C7CB-7EB5-49EB-A6EB-98B6276F504F}" srcOrd="1" destOrd="0" presId="urn:microsoft.com/office/officeart/2005/8/layout/orgChart1"/>
    <dgm:cxn modelId="{96493B5F-BBC6-4B69-9896-6C2B78250E87}" type="presParOf" srcId="{DDBF3D10-0E65-4091-BA3D-17EC0101A215}" destId="{7C98F96A-A128-4EB9-8029-BA9DE944BF00}" srcOrd="2" destOrd="0" presId="urn:microsoft.com/office/officeart/2005/8/layout/orgChart1"/>
    <dgm:cxn modelId="{98AC1EB6-1C71-4A17-8841-402024E4ADD5}" type="presParOf" srcId="{E0618588-F584-4089-8642-7A0E057E84C9}" destId="{3B5777D4-4858-4893-A977-2656500FFFBA}" srcOrd="6" destOrd="0" presId="urn:microsoft.com/office/officeart/2005/8/layout/orgChart1"/>
    <dgm:cxn modelId="{02A3C7A0-56D6-4993-ADB9-8C4D36868EB1}" type="presParOf" srcId="{E0618588-F584-4089-8642-7A0E057E84C9}" destId="{6B1DE460-326C-4FDD-BB81-3AA49C71DAD7}" srcOrd="7" destOrd="0" presId="urn:microsoft.com/office/officeart/2005/8/layout/orgChart1"/>
    <dgm:cxn modelId="{464A6701-933D-43AB-8B2A-B7565D9302B0}" type="presParOf" srcId="{6B1DE460-326C-4FDD-BB81-3AA49C71DAD7}" destId="{434EB9FA-3F63-41FE-ABDA-1B0705952C57}" srcOrd="0" destOrd="0" presId="urn:microsoft.com/office/officeart/2005/8/layout/orgChart1"/>
    <dgm:cxn modelId="{FC4493D0-47A4-49B5-9B31-2D7857A0CAEE}" type="presParOf" srcId="{434EB9FA-3F63-41FE-ABDA-1B0705952C57}" destId="{B7E8C137-F559-461A-A86E-84F186AC6F6C}" srcOrd="0" destOrd="0" presId="urn:microsoft.com/office/officeart/2005/8/layout/orgChart1"/>
    <dgm:cxn modelId="{A9FE9936-E33E-4A29-8CA1-F305DC5865BD}" type="presParOf" srcId="{434EB9FA-3F63-41FE-ABDA-1B0705952C57}" destId="{832511F4-F210-4460-8052-0BE7325784B9}" srcOrd="1" destOrd="0" presId="urn:microsoft.com/office/officeart/2005/8/layout/orgChart1"/>
    <dgm:cxn modelId="{0364EEFE-36E2-46A6-BF75-BD9C67AAB41A}" type="presParOf" srcId="{6B1DE460-326C-4FDD-BB81-3AA49C71DAD7}" destId="{043D5AEF-04F6-44B2-8453-5CFC08CFFD17}" srcOrd="1" destOrd="0" presId="urn:microsoft.com/office/officeart/2005/8/layout/orgChart1"/>
    <dgm:cxn modelId="{680F04B4-955B-4FD3-AF8E-E2F027DD924E}" type="presParOf" srcId="{6B1DE460-326C-4FDD-BB81-3AA49C71DAD7}" destId="{EAB2EAEF-761E-437C-9A2C-1D15B2C11777}" srcOrd="2" destOrd="0" presId="urn:microsoft.com/office/officeart/2005/8/layout/orgChart1"/>
    <dgm:cxn modelId="{BFF17AF4-EF47-44E4-AE7A-A1ED7A59AB4B}" type="presParOf" srcId="{E0618588-F584-4089-8642-7A0E057E84C9}" destId="{DD9BF236-50DB-4C47-8353-F5104AAF5883}" srcOrd="8" destOrd="0" presId="urn:microsoft.com/office/officeart/2005/8/layout/orgChart1"/>
    <dgm:cxn modelId="{1E98F15E-4AE9-42DA-B1EB-C1070D7A91C6}" type="presParOf" srcId="{E0618588-F584-4089-8642-7A0E057E84C9}" destId="{214F12B6-1F4C-4453-B9F2-CE1956813ECD}" srcOrd="9" destOrd="0" presId="urn:microsoft.com/office/officeart/2005/8/layout/orgChart1"/>
    <dgm:cxn modelId="{96E5DCEE-F797-492C-B755-FEAC6405837A}" type="presParOf" srcId="{214F12B6-1F4C-4453-B9F2-CE1956813ECD}" destId="{5272921B-EFB4-4B1A-B9F3-9A1A65ECE5E4}" srcOrd="0" destOrd="0" presId="urn:microsoft.com/office/officeart/2005/8/layout/orgChart1"/>
    <dgm:cxn modelId="{A1D10734-A75E-4991-8485-94A8310B438B}" type="presParOf" srcId="{5272921B-EFB4-4B1A-B9F3-9A1A65ECE5E4}" destId="{363CF70F-F1E1-40D9-A884-8A81442F8B4D}" srcOrd="0" destOrd="0" presId="urn:microsoft.com/office/officeart/2005/8/layout/orgChart1"/>
    <dgm:cxn modelId="{EB765DFC-2205-44A6-BD01-DF89E1BAAB7B}" type="presParOf" srcId="{5272921B-EFB4-4B1A-B9F3-9A1A65ECE5E4}" destId="{A86E9BF0-7F19-47EB-82A1-4FA0E630A697}" srcOrd="1" destOrd="0" presId="urn:microsoft.com/office/officeart/2005/8/layout/orgChart1"/>
    <dgm:cxn modelId="{622693C9-001B-4AF3-B68B-3735FEEF5A64}" type="presParOf" srcId="{214F12B6-1F4C-4453-B9F2-CE1956813ECD}" destId="{1AA701B4-66AD-45B5-A8F0-66310996B06F}" srcOrd="1" destOrd="0" presId="urn:microsoft.com/office/officeart/2005/8/layout/orgChart1"/>
    <dgm:cxn modelId="{61267C9A-11DD-4A0F-9EA2-A344EDC6966F}" type="presParOf" srcId="{214F12B6-1F4C-4453-B9F2-CE1956813ECD}" destId="{F5F430A2-1CCB-4A6D-BF12-DD777D76570C}" srcOrd="2" destOrd="0" presId="urn:microsoft.com/office/officeart/2005/8/layout/orgChart1"/>
    <dgm:cxn modelId="{C688DB97-60CE-45AE-89B5-39E2264BA1F1}" type="presParOf" srcId="{E0618588-F584-4089-8642-7A0E057E84C9}" destId="{8153D9C3-F93C-4BF1-9B2F-5D04B77502EF}" srcOrd="10" destOrd="0" presId="urn:microsoft.com/office/officeart/2005/8/layout/orgChart1"/>
    <dgm:cxn modelId="{8973F01F-E459-4EA9-93DC-BC81244503EB}" type="presParOf" srcId="{E0618588-F584-4089-8642-7A0E057E84C9}" destId="{83327194-3325-405F-9730-82EADC8984F6}" srcOrd="11" destOrd="0" presId="urn:microsoft.com/office/officeart/2005/8/layout/orgChart1"/>
    <dgm:cxn modelId="{97C2C4FF-1F47-4C37-BEB8-A94880882A82}" type="presParOf" srcId="{83327194-3325-405F-9730-82EADC8984F6}" destId="{61E3DF05-8148-40D1-94A3-ED4EB4B78649}" srcOrd="0" destOrd="0" presId="urn:microsoft.com/office/officeart/2005/8/layout/orgChart1"/>
    <dgm:cxn modelId="{5746CE06-60B0-493D-A680-4A00644A02ED}" type="presParOf" srcId="{61E3DF05-8148-40D1-94A3-ED4EB4B78649}" destId="{92DE0C95-B1B5-4E89-988C-56542F6FBD8E}" srcOrd="0" destOrd="0" presId="urn:microsoft.com/office/officeart/2005/8/layout/orgChart1"/>
    <dgm:cxn modelId="{404BE3EE-80E5-440F-9F0F-DF234371A087}" type="presParOf" srcId="{61E3DF05-8148-40D1-94A3-ED4EB4B78649}" destId="{861B2D10-A7D5-4BEF-BCD2-2FCD5F91687C}" srcOrd="1" destOrd="0" presId="urn:microsoft.com/office/officeart/2005/8/layout/orgChart1"/>
    <dgm:cxn modelId="{EAAA1623-8334-4418-9CC4-173F1D6B4830}" type="presParOf" srcId="{83327194-3325-405F-9730-82EADC8984F6}" destId="{0B9215DA-9BA4-4D23-99DB-33498EB4F1A9}" srcOrd="1" destOrd="0" presId="urn:microsoft.com/office/officeart/2005/8/layout/orgChart1"/>
    <dgm:cxn modelId="{757759BD-7171-40E4-9C99-5446106ACCED}" type="presParOf" srcId="{83327194-3325-405F-9730-82EADC8984F6}" destId="{18AD2621-F76F-4798-BB16-131842063158}" srcOrd="2" destOrd="0" presId="urn:microsoft.com/office/officeart/2005/8/layout/orgChart1"/>
    <dgm:cxn modelId="{4BA87530-262E-422E-90E7-F5F239A7A5D4}" type="presParOf" srcId="{7D20AEA7-B4A5-44BA-AF4B-EEFB0DBE71C4}" destId="{04DD1B33-034A-490A-B4B4-8735F6716C6B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153D9C3-F93C-4BF1-9B2F-5D04B77502EF}">
      <dsp:nvSpPr>
        <dsp:cNvPr id="0" name=""/>
        <dsp:cNvSpPr/>
      </dsp:nvSpPr>
      <dsp:spPr>
        <a:xfrm>
          <a:off x="3425825" y="471612"/>
          <a:ext cx="2912174" cy="1582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147"/>
              </a:lnTo>
              <a:lnTo>
                <a:pt x="2912174" y="79147"/>
              </a:lnTo>
              <a:lnTo>
                <a:pt x="2912174" y="158295"/>
              </a:lnTo>
            </a:path>
          </a:pathLst>
        </a:custGeom>
        <a:noFill/>
        <a:ln w="9525" cap="flat" cmpd="sng" algn="ctr">
          <a:solidFill>
            <a:schemeClr val="bg1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9BF236-50DB-4C47-8353-F5104AAF5883}">
      <dsp:nvSpPr>
        <dsp:cNvPr id="0" name=""/>
        <dsp:cNvSpPr/>
      </dsp:nvSpPr>
      <dsp:spPr>
        <a:xfrm>
          <a:off x="3425825" y="471612"/>
          <a:ext cx="1730385" cy="1582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147"/>
              </a:lnTo>
              <a:lnTo>
                <a:pt x="1730385" y="79147"/>
              </a:lnTo>
              <a:lnTo>
                <a:pt x="1730385" y="158295"/>
              </a:lnTo>
            </a:path>
          </a:pathLst>
        </a:custGeom>
        <a:noFill/>
        <a:ln w="9525" cap="flat" cmpd="sng" algn="ctr">
          <a:solidFill>
            <a:schemeClr val="bg1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B5777D4-4858-4893-A977-2656500FFFBA}">
      <dsp:nvSpPr>
        <dsp:cNvPr id="0" name=""/>
        <dsp:cNvSpPr/>
      </dsp:nvSpPr>
      <dsp:spPr>
        <a:xfrm>
          <a:off x="3425825" y="471612"/>
          <a:ext cx="555664" cy="1582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147"/>
              </a:lnTo>
              <a:lnTo>
                <a:pt x="555664" y="79147"/>
              </a:lnTo>
              <a:lnTo>
                <a:pt x="555664" y="158295"/>
              </a:lnTo>
            </a:path>
          </a:pathLst>
        </a:custGeom>
        <a:noFill/>
        <a:ln w="9525" cap="flat" cmpd="sng" algn="ctr">
          <a:solidFill>
            <a:schemeClr val="bg1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8997C7-AFBA-4E93-BA33-BDA8EE1796D6}">
      <dsp:nvSpPr>
        <dsp:cNvPr id="0" name=""/>
        <dsp:cNvSpPr/>
      </dsp:nvSpPr>
      <dsp:spPr>
        <a:xfrm>
          <a:off x="2813102" y="471612"/>
          <a:ext cx="612722" cy="158295"/>
        </a:xfrm>
        <a:custGeom>
          <a:avLst/>
          <a:gdLst/>
          <a:ahLst/>
          <a:cxnLst/>
          <a:rect l="0" t="0" r="0" b="0"/>
          <a:pathLst>
            <a:path>
              <a:moveTo>
                <a:pt x="612722" y="0"/>
              </a:moveTo>
              <a:lnTo>
                <a:pt x="612722" y="79147"/>
              </a:lnTo>
              <a:lnTo>
                <a:pt x="0" y="79147"/>
              </a:lnTo>
              <a:lnTo>
                <a:pt x="0" y="158295"/>
              </a:lnTo>
            </a:path>
          </a:pathLst>
        </a:custGeom>
        <a:noFill/>
        <a:ln w="9525" cap="flat" cmpd="sng" algn="ctr">
          <a:solidFill>
            <a:schemeClr val="bg1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053F6A-BF47-4FD6-8EDD-B19805587A1C}">
      <dsp:nvSpPr>
        <dsp:cNvPr id="0" name=""/>
        <dsp:cNvSpPr/>
      </dsp:nvSpPr>
      <dsp:spPr>
        <a:xfrm>
          <a:off x="1651591" y="471612"/>
          <a:ext cx="1774233" cy="158295"/>
        </a:xfrm>
        <a:custGeom>
          <a:avLst/>
          <a:gdLst/>
          <a:ahLst/>
          <a:cxnLst/>
          <a:rect l="0" t="0" r="0" b="0"/>
          <a:pathLst>
            <a:path>
              <a:moveTo>
                <a:pt x="1774233" y="0"/>
              </a:moveTo>
              <a:lnTo>
                <a:pt x="1774233" y="79147"/>
              </a:lnTo>
              <a:lnTo>
                <a:pt x="0" y="79147"/>
              </a:lnTo>
              <a:lnTo>
                <a:pt x="0" y="158295"/>
              </a:lnTo>
            </a:path>
          </a:pathLst>
        </a:custGeom>
        <a:noFill/>
        <a:ln w="9525" cap="flat" cmpd="sng" algn="ctr">
          <a:solidFill>
            <a:schemeClr val="bg1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9C176F-ABFA-4F0A-8408-6AB98AFE7239}">
      <dsp:nvSpPr>
        <dsp:cNvPr id="0" name=""/>
        <dsp:cNvSpPr/>
      </dsp:nvSpPr>
      <dsp:spPr>
        <a:xfrm>
          <a:off x="497983" y="471612"/>
          <a:ext cx="2927841" cy="158295"/>
        </a:xfrm>
        <a:custGeom>
          <a:avLst/>
          <a:gdLst/>
          <a:ahLst/>
          <a:cxnLst/>
          <a:rect l="0" t="0" r="0" b="0"/>
          <a:pathLst>
            <a:path>
              <a:moveTo>
                <a:pt x="2927841" y="0"/>
              </a:moveTo>
              <a:lnTo>
                <a:pt x="2927841" y="79147"/>
              </a:lnTo>
              <a:lnTo>
                <a:pt x="0" y="79147"/>
              </a:lnTo>
              <a:lnTo>
                <a:pt x="0" y="158295"/>
              </a:lnTo>
            </a:path>
          </a:pathLst>
        </a:custGeom>
        <a:noFill/>
        <a:ln w="9525" cap="flat" cmpd="sng" algn="ctr">
          <a:solidFill>
            <a:schemeClr val="bg1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F83BD2-7CAF-49E6-9321-F3C94F502DCE}">
      <dsp:nvSpPr>
        <dsp:cNvPr id="0" name=""/>
        <dsp:cNvSpPr/>
      </dsp:nvSpPr>
      <dsp:spPr>
        <a:xfrm flipH="1">
          <a:off x="2392815" y="12734"/>
          <a:ext cx="2066018" cy="458877"/>
        </a:xfrm>
        <a:prstGeom prst="rect">
          <a:avLst/>
        </a:prstGeom>
        <a:solidFill>
          <a:srgbClr val="3BCAF7"/>
        </a:solidFill>
        <a:ln w="63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/>
              </a:solidFill>
              <a:latin typeface="Aptos" panose="020B0004020202020204" pitchFamily="34" charset="0"/>
            </a:rPr>
            <a:t>Subescalas de ITERS </a:t>
          </a:r>
          <a:endParaRPr lang="en-US" sz="1200" kern="1200">
            <a:latin typeface="Aptos" panose="020B0004020202020204" pitchFamily="34" charset="0"/>
          </a:endParaRPr>
        </a:p>
      </dsp:txBody>
      <dsp:txXfrm>
        <a:off x="2392815" y="12734"/>
        <a:ext cx="2066018" cy="458877"/>
      </dsp:txXfrm>
    </dsp:sp>
    <dsp:sp modelId="{DE369123-55AA-441B-8ADC-BFDF126A38DC}">
      <dsp:nvSpPr>
        <dsp:cNvPr id="0" name=""/>
        <dsp:cNvSpPr/>
      </dsp:nvSpPr>
      <dsp:spPr>
        <a:xfrm>
          <a:off x="1190" y="629908"/>
          <a:ext cx="993585" cy="619434"/>
        </a:xfrm>
        <a:prstGeom prst="rect">
          <a:avLst/>
        </a:prstGeom>
        <a:solidFill>
          <a:srgbClr val="3BCAF7"/>
        </a:solidFill>
        <a:ln w="63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ysClr val="windowText" lastClr="000000"/>
              </a:solidFill>
              <a:latin typeface="Aptos" panose="020B0004020202020204" pitchFamily="34" charset="0"/>
            </a:rPr>
            <a:t>Espacio y Muebles</a:t>
          </a:r>
          <a:endParaRPr lang="en-US" sz="1200" kern="1200">
            <a:latin typeface="Aptos" panose="020B0004020202020204" pitchFamily="34" charset="0"/>
          </a:endParaRPr>
        </a:p>
      </dsp:txBody>
      <dsp:txXfrm>
        <a:off x="1190" y="629908"/>
        <a:ext cx="993585" cy="619434"/>
      </dsp:txXfrm>
    </dsp:sp>
    <dsp:sp modelId="{0341064B-3E8B-4084-AC1B-88DAC77CF661}">
      <dsp:nvSpPr>
        <dsp:cNvPr id="0" name=""/>
        <dsp:cNvSpPr/>
      </dsp:nvSpPr>
      <dsp:spPr>
        <a:xfrm>
          <a:off x="1153072" y="629908"/>
          <a:ext cx="997038" cy="624405"/>
        </a:xfrm>
        <a:prstGeom prst="rect">
          <a:avLst/>
        </a:prstGeom>
        <a:solidFill>
          <a:srgbClr val="3BCAF7"/>
        </a:solidFill>
        <a:ln w="63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>
              <a:solidFill>
                <a:sysClr val="windowText" lastClr="000000"/>
              </a:solidFill>
              <a:latin typeface="Aptos" panose="020B0004020202020204" pitchFamily="34" charset="0"/>
            </a:rPr>
            <a:t>Rutinas de Cuidado Personal</a:t>
          </a:r>
          <a:endParaRPr lang="en-US" sz="1200" kern="1200">
            <a:latin typeface="Aptos" panose="020B0004020202020204" pitchFamily="34" charset="0"/>
          </a:endParaRPr>
        </a:p>
      </dsp:txBody>
      <dsp:txXfrm>
        <a:off x="1153072" y="629908"/>
        <a:ext cx="997038" cy="624405"/>
      </dsp:txXfrm>
    </dsp:sp>
    <dsp:sp modelId="{063CBF21-D217-4C1C-B7ED-CD2E8791D5BA}">
      <dsp:nvSpPr>
        <dsp:cNvPr id="0" name=""/>
        <dsp:cNvSpPr/>
      </dsp:nvSpPr>
      <dsp:spPr>
        <a:xfrm>
          <a:off x="2308406" y="629908"/>
          <a:ext cx="1009392" cy="632147"/>
        </a:xfrm>
        <a:prstGeom prst="rect">
          <a:avLst/>
        </a:prstGeom>
        <a:solidFill>
          <a:srgbClr val="3BCAF7"/>
        </a:solidFill>
        <a:ln w="63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_tradnl" sz="1200" kern="1200">
              <a:solidFill>
                <a:sysClr val="windowText" lastClr="000000"/>
              </a:solidFill>
              <a:latin typeface="Aptos" panose="020B0004020202020204" pitchFamily="34" charset="0"/>
            </a:rPr>
            <a:t>Lenguaje y Libros</a:t>
          </a:r>
          <a:endParaRPr lang="en-US" sz="1200" kern="1200">
            <a:solidFill>
              <a:sysClr val="windowText" lastClr="000000"/>
            </a:solidFill>
            <a:latin typeface="Aptos" panose="020B0004020202020204" pitchFamily="34" charset="0"/>
          </a:endParaRPr>
        </a:p>
      </dsp:txBody>
      <dsp:txXfrm>
        <a:off x="2308406" y="629908"/>
        <a:ext cx="1009392" cy="632147"/>
      </dsp:txXfrm>
    </dsp:sp>
    <dsp:sp modelId="{B7E8C137-F559-461A-A86E-84F186AC6F6C}">
      <dsp:nvSpPr>
        <dsp:cNvPr id="0" name=""/>
        <dsp:cNvSpPr/>
      </dsp:nvSpPr>
      <dsp:spPr>
        <a:xfrm>
          <a:off x="3476095" y="629908"/>
          <a:ext cx="1010787" cy="633017"/>
        </a:xfrm>
        <a:prstGeom prst="rect">
          <a:avLst/>
        </a:prstGeom>
        <a:solidFill>
          <a:srgbClr val="3BCAF7"/>
        </a:solidFill>
        <a:ln w="63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>
              <a:solidFill>
                <a:sysClr val="windowText" lastClr="000000"/>
              </a:solidFill>
              <a:latin typeface="Aptos" panose="020B0004020202020204" pitchFamily="34" charset="0"/>
            </a:rPr>
            <a:t>Actividades</a:t>
          </a:r>
          <a:endParaRPr lang="en-US" sz="1200" kern="1200">
            <a:latin typeface="Aptos" panose="020B0004020202020204" pitchFamily="34" charset="0"/>
          </a:endParaRPr>
        </a:p>
      </dsp:txBody>
      <dsp:txXfrm>
        <a:off x="3476095" y="629908"/>
        <a:ext cx="1010787" cy="633017"/>
      </dsp:txXfrm>
    </dsp:sp>
    <dsp:sp modelId="{363CF70F-F1E1-40D9-A884-8A81442F8B4D}">
      <dsp:nvSpPr>
        <dsp:cNvPr id="0" name=""/>
        <dsp:cNvSpPr/>
      </dsp:nvSpPr>
      <dsp:spPr>
        <a:xfrm>
          <a:off x="4645178" y="629908"/>
          <a:ext cx="1022064" cy="640080"/>
        </a:xfrm>
        <a:prstGeom prst="rect">
          <a:avLst/>
        </a:prstGeom>
        <a:solidFill>
          <a:srgbClr val="3BCAF7"/>
        </a:solidFill>
        <a:ln w="63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>
              <a:solidFill>
                <a:sysClr val="windowText" lastClr="000000"/>
              </a:solidFill>
              <a:latin typeface="Aptos" panose="020B0004020202020204" pitchFamily="34" charset="0"/>
            </a:rPr>
            <a:t>Interacción</a:t>
          </a:r>
          <a:endParaRPr lang="en-US" sz="1050" kern="1200">
            <a:solidFill>
              <a:sysClr val="windowText" lastClr="000000"/>
            </a:solidFill>
            <a:latin typeface="Aptos" panose="020B0004020202020204" pitchFamily="34" charset="0"/>
          </a:endParaRPr>
        </a:p>
      </dsp:txBody>
      <dsp:txXfrm>
        <a:off x="4645178" y="629908"/>
        <a:ext cx="1022064" cy="640080"/>
      </dsp:txXfrm>
    </dsp:sp>
    <dsp:sp modelId="{92DE0C95-B1B5-4E89-988C-56542F6FBD8E}">
      <dsp:nvSpPr>
        <dsp:cNvPr id="0" name=""/>
        <dsp:cNvSpPr/>
      </dsp:nvSpPr>
      <dsp:spPr>
        <a:xfrm>
          <a:off x="5825538" y="629908"/>
          <a:ext cx="1024921" cy="641871"/>
        </a:xfrm>
        <a:prstGeom prst="rect">
          <a:avLst/>
        </a:prstGeom>
        <a:solidFill>
          <a:srgbClr val="3BCAF7"/>
        </a:solidFill>
        <a:ln w="63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>
              <a:solidFill>
                <a:sysClr val="windowText" lastClr="000000"/>
              </a:solidFill>
              <a:latin typeface="Aptos" panose="020B0004020202020204" pitchFamily="34" charset="0"/>
            </a:rPr>
            <a:t>Estructura del Programa</a:t>
          </a:r>
          <a:endParaRPr lang="en-US" sz="1200" kern="1200">
            <a:latin typeface="Aptos" panose="020B0004020202020204" pitchFamily="34" charset="0"/>
          </a:endParaRPr>
        </a:p>
      </dsp:txBody>
      <dsp:txXfrm>
        <a:off x="5825538" y="629908"/>
        <a:ext cx="1024921" cy="64187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G7HZwGEA3LU4HqaVRDn6SqaGoQ==">CgMxLjAaHwoBMBIaChgICVIUChJ0YWJsZS5xaDJ0c2ZiczFpZ28yCGguZ2pkZ3hzOAByITF5SGQ3NE83clMzV0ZoTTQtTU9tWl9nR21yR29nR3hkQg==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2067</Words>
  <Characters>11950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13990</CharactersWithSpaces>
  <SharedDoc>false</SharedDoc>
  <HLinks>
    <vt:vector size="12" baseType="variant">
      <vt:variant>
        <vt:i4>1114198</vt:i4>
      </vt:variant>
      <vt:variant>
        <vt:i4>6</vt:i4>
      </vt:variant>
      <vt:variant>
        <vt:i4>0</vt:i4>
      </vt:variant>
      <vt:variant>
        <vt:i4>5</vt:i4>
      </vt:variant>
      <vt:variant>
        <vt:lpwstr>https://teachstone.com/class/</vt:lpwstr>
      </vt:variant>
      <vt:variant>
        <vt:lpwstr/>
      </vt:variant>
      <vt:variant>
        <vt:i4>1114198</vt:i4>
      </vt:variant>
      <vt:variant>
        <vt:i4>0</vt:i4>
      </vt:variant>
      <vt:variant>
        <vt:i4>0</vt:i4>
      </vt:variant>
      <vt:variant>
        <vt:i4>5</vt:i4>
      </vt:variant>
      <vt:variant>
        <vt:lpwstr>https://teachstone.com/class/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Madison Anderson</dc:creator>
  <cp:keywords/>
  <dc:description/>
  <cp:lastModifiedBy>Edith Gonzalez</cp:lastModifiedBy>
  <cp:revision>4</cp:revision>
  <dcterms:created xsi:type="dcterms:W3CDTF">2025-02-22T05:02:00Z</dcterms:created>
  <dcterms:modified xsi:type="dcterms:W3CDTF">2025-02-22T05:50:00Z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560ab2ce86c46eda071832dffaaae3e9f54bbbb63c2a5485527831a0dd4a71a7</vt:lpwstr>
  </property>
</Properties>
</file>